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AF5390" w14:textId="5C6352D6" w:rsidR="00DE3492" w:rsidRPr="000318C2" w:rsidRDefault="00D025DC" w:rsidP="00D025DC">
      <w:pPr>
        <w:spacing w:line="360" w:lineRule="auto"/>
        <w:jc w:val="center"/>
        <w:rPr>
          <w:rFonts w:cstheme="minorHAnsi"/>
          <w:b/>
          <w:bCs/>
          <w:sz w:val="32"/>
          <w:szCs w:val="32"/>
        </w:rPr>
      </w:pPr>
      <w:r w:rsidRPr="000318C2">
        <w:rPr>
          <w:rFonts w:cstheme="minorHAnsi"/>
          <w:b/>
          <w:bCs/>
          <w:noProof/>
          <w:sz w:val="32"/>
          <w:szCs w:val="32"/>
          <w:lang w:val="da-DK" w:eastAsia="da-DK"/>
        </w:rPr>
        <w:drawing>
          <wp:anchor distT="0" distB="0" distL="114300" distR="114300" simplePos="0" relativeHeight="251658240" behindDoc="0" locked="0" layoutInCell="1" allowOverlap="1" wp14:anchorId="2CFE9F44" wp14:editId="6AB4F471">
            <wp:simplePos x="0" y="0"/>
            <wp:positionH relativeFrom="column">
              <wp:posOffset>5347123</wp:posOffset>
            </wp:positionH>
            <wp:positionV relativeFrom="paragraph">
              <wp:posOffset>-749723</wp:posOffset>
            </wp:positionV>
            <wp:extent cx="849630" cy="1162050"/>
            <wp:effectExtent l="0" t="0" r="1270" b="6350"/>
            <wp:wrapNone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3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7C2">
        <w:rPr>
          <w:rFonts w:cstheme="minorHAnsi"/>
          <w:b/>
          <w:bCs/>
          <w:sz w:val="32"/>
          <w:szCs w:val="32"/>
        </w:rPr>
        <w:t>Tvøroyrar B</w:t>
      </w:r>
      <w:r w:rsidR="00DE3492" w:rsidRPr="000318C2">
        <w:rPr>
          <w:rFonts w:cstheme="minorHAnsi"/>
          <w:b/>
          <w:bCs/>
          <w:sz w:val="32"/>
          <w:szCs w:val="32"/>
        </w:rPr>
        <w:t>orðtennisfelag 7</w:t>
      </w:r>
      <w:r w:rsidR="00616AC2" w:rsidRPr="000318C2">
        <w:rPr>
          <w:rFonts w:cstheme="minorHAnsi"/>
          <w:b/>
          <w:bCs/>
          <w:sz w:val="32"/>
          <w:szCs w:val="32"/>
        </w:rPr>
        <w:t>5</w:t>
      </w:r>
      <w:r w:rsidR="00DE3492" w:rsidRPr="000318C2">
        <w:rPr>
          <w:rFonts w:cstheme="minorHAnsi"/>
          <w:b/>
          <w:bCs/>
          <w:sz w:val="32"/>
          <w:szCs w:val="32"/>
        </w:rPr>
        <w:t xml:space="preserve"> ár</w:t>
      </w:r>
      <w:r w:rsidRPr="000318C2">
        <w:rPr>
          <w:noProof/>
          <w:sz w:val="32"/>
          <w:szCs w:val="32"/>
        </w:rPr>
        <w:t xml:space="preserve">                              </w:t>
      </w:r>
    </w:p>
    <w:p w14:paraId="237B403B" w14:textId="77777777" w:rsidR="00A107A0" w:rsidRPr="000318C2" w:rsidRDefault="00A107A0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0929A84F" w14:textId="6248733D" w:rsidR="001C4188" w:rsidRPr="001C4188" w:rsidRDefault="001C4188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1C4188">
        <w:rPr>
          <w:rFonts w:cstheme="minorHAnsi"/>
          <w:b/>
          <w:bCs/>
          <w:sz w:val="24"/>
          <w:szCs w:val="24"/>
        </w:rPr>
        <w:t>Byrjan</w:t>
      </w:r>
    </w:p>
    <w:p w14:paraId="6E25BD50" w14:textId="49F2F83A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Upprunin til borðtennis á Tvøroyri og í Føroyum sum heild v</w:t>
      </w:r>
      <w:r w:rsidR="00616AC2" w:rsidRPr="000318C2">
        <w:rPr>
          <w:rFonts w:cstheme="minorHAnsi"/>
          <w:sz w:val="24"/>
          <w:szCs w:val="24"/>
        </w:rPr>
        <w:t>ó</w:t>
      </w:r>
      <w:r w:rsidRPr="000318C2">
        <w:rPr>
          <w:rFonts w:cstheme="minorHAnsi"/>
          <w:sz w:val="24"/>
          <w:szCs w:val="24"/>
        </w:rPr>
        <w:t>r</w:t>
      </w:r>
      <w:r w:rsidR="00616AC2" w:rsidRPr="000318C2">
        <w:rPr>
          <w:rFonts w:cstheme="minorHAnsi"/>
          <w:sz w:val="24"/>
          <w:szCs w:val="24"/>
        </w:rPr>
        <w:t>u</w:t>
      </w:r>
      <w:r w:rsidRPr="000318C2">
        <w:rPr>
          <w:rFonts w:cstheme="minorHAnsi"/>
          <w:sz w:val="24"/>
          <w:szCs w:val="24"/>
        </w:rPr>
        <w:t xml:space="preserve"> Thorolf  Dam</w:t>
      </w:r>
      <w:r w:rsidR="00616AC2" w:rsidRPr="000318C2">
        <w:rPr>
          <w:rFonts w:cstheme="minorHAnsi"/>
          <w:sz w:val="24"/>
          <w:szCs w:val="24"/>
        </w:rPr>
        <w:t xml:space="preserve"> og Sverre Midjord</w:t>
      </w:r>
      <w:r w:rsidRPr="000318C2">
        <w:rPr>
          <w:rFonts w:cstheme="minorHAnsi"/>
          <w:sz w:val="24"/>
          <w:szCs w:val="24"/>
        </w:rPr>
        <w:t xml:space="preserve">. </w:t>
      </w:r>
      <w:r w:rsidR="00616AC2" w:rsidRPr="000318C2">
        <w:rPr>
          <w:rFonts w:cstheme="minorHAnsi"/>
          <w:sz w:val="24"/>
          <w:szCs w:val="24"/>
        </w:rPr>
        <w:t>Thorolf</w:t>
      </w:r>
      <w:r w:rsidRPr="000318C2">
        <w:rPr>
          <w:rFonts w:cstheme="minorHAnsi"/>
          <w:sz w:val="24"/>
          <w:szCs w:val="24"/>
        </w:rPr>
        <w:t xml:space="preserve"> sigur sjálvur, at </w:t>
      </w:r>
      <w:r w:rsidR="00616AC2" w:rsidRPr="000318C2">
        <w:rPr>
          <w:rFonts w:cstheme="minorHAnsi"/>
          <w:sz w:val="24"/>
          <w:szCs w:val="24"/>
        </w:rPr>
        <w:t xml:space="preserve">hann lærdi at spæla borðtennis </w:t>
      </w:r>
      <w:r w:rsidRPr="000318C2">
        <w:rPr>
          <w:rFonts w:cstheme="minorHAnsi"/>
          <w:sz w:val="24"/>
          <w:szCs w:val="24"/>
        </w:rPr>
        <w:t>á kostskúlanum í Danmark, har hann búði, tá hann gekk á studentaskúla</w:t>
      </w:r>
      <w:r w:rsidR="00616AC2" w:rsidRPr="000318C2">
        <w:rPr>
          <w:rFonts w:cstheme="minorHAnsi"/>
          <w:sz w:val="24"/>
          <w:szCs w:val="24"/>
        </w:rPr>
        <w:t>.</w:t>
      </w:r>
    </w:p>
    <w:p w14:paraId="7B048F66" w14:textId="13E76E47" w:rsidR="00C109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Heimafturkomin til Tvøroyrar, tosaði </w:t>
      </w:r>
      <w:r w:rsidR="00C10992" w:rsidRPr="000318C2">
        <w:rPr>
          <w:rFonts w:cstheme="minorHAnsi"/>
          <w:sz w:val="24"/>
          <w:szCs w:val="24"/>
        </w:rPr>
        <w:t>Thorolf</w:t>
      </w:r>
      <w:r w:rsidRPr="000318C2">
        <w:rPr>
          <w:rFonts w:cstheme="minorHAnsi"/>
          <w:sz w:val="24"/>
          <w:szCs w:val="24"/>
        </w:rPr>
        <w:t xml:space="preserve"> við fólk um, at tað hevði verið stuttligt at gjørt eitt borðtennisfelag á Tvøroyri. </w:t>
      </w:r>
      <w:r w:rsidR="00C10992" w:rsidRPr="000318C2">
        <w:rPr>
          <w:rFonts w:cstheme="minorHAnsi"/>
          <w:sz w:val="24"/>
          <w:szCs w:val="24"/>
        </w:rPr>
        <w:t xml:space="preserve">Tá hevði verið </w:t>
      </w:r>
      <w:r w:rsidRPr="000318C2">
        <w:rPr>
          <w:rFonts w:cstheme="minorHAnsi"/>
          <w:sz w:val="24"/>
          <w:szCs w:val="24"/>
        </w:rPr>
        <w:t xml:space="preserve">spælt </w:t>
      </w:r>
      <w:r w:rsidR="00C10992" w:rsidRPr="000318C2">
        <w:rPr>
          <w:rFonts w:cstheme="minorHAnsi"/>
          <w:sz w:val="24"/>
          <w:szCs w:val="24"/>
        </w:rPr>
        <w:t xml:space="preserve">borðtennis </w:t>
      </w:r>
      <w:r w:rsidRPr="000318C2">
        <w:rPr>
          <w:rFonts w:cstheme="minorHAnsi"/>
          <w:sz w:val="24"/>
          <w:szCs w:val="24"/>
        </w:rPr>
        <w:t>eina tíð</w:t>
      </w:r>
      <w:r w:rsidR="00C10992" w:rsidRPr="000318C2">
        <w:rPr>
          <w:rFonts w:cstheme="minorHAnsi"/>
          <w:sz w:val="24"/>
          <w:szCs w:val="24"/>
        </w:rPr>
        <w:t xml:space="preserve"> í Losjuni</w:t>
      </w:r>
      <w:r w:rsidRPr="000318C2">
        <w:rPr>
          <w:rFonts w:cstheme="minorHAnsi"/>
          <w:sz w:val="24"/>
          <w:szCs w:val="24"/>
        </w:rPr>
        <w:t xml:space="preserve">. </w:t>
      </w:r>
    </w:p>
    <w:p w14:paraId="293DCA8C" w14:textId="01E2485F" w:rsidR="00670806" w:rsidRPr="000318C2" w:rsidRDefault="00C109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E</w:t>
      </w:r>
      <w:r w:rsidR="00DE3492" w:rsidRPr="000318C2">
        <w:rPr>
          <w:rFonts w:cstheme="minorHAnsi"/>
          <w:sz w:val="24"/>
          <w:szCs w:val="24"/>
        </w:rPr>
        <w:t>ftir at  borðtennis hevði ligið stilt, tók áhugin seg uppaftur. Ib Haurits kom ofta til Thorolf og segði, at tað hevði verið stuttligt at farið at spælt borðtennis aftur</w:t>
      </w:r>
      <w:r w:rsidR="00670806" w:rsidRPr="000318C2">
        <w:rPr>
          <w:rFonts w:cstheme="minorHAnsi"/>
          <w:sz w:val="24"/>
          <w:szCs w:val="24"/>
        </w:rPr>
        <w:t xml:space="preserve">, </w:t>
      </w:r>
      <w:r w:rsidRPr="000318C2">
        <w:rPr>
          <w:rFonts w:cstheme="minorHAnsi"/>
          <w:sz w:val="24"/>
          <w:szCs w:val="24"/>
        </w:rPr>
        <w:t>og t</w:t>
      </w:r>
      <w:r w:rsidR="00DE3492" w:rsidRPr="000318C2">
        <w:rPr>
          <w:rFonts w:cstheme="minorHAnsi"/>
          <w:sz w:val="24"/>
          <w:szCs w:val="24"/>
        </w:rPr>
        <w:t>á Thorolf</w:t>
      </w:r>
      <w:r w:rsidR="00E01838" w:rsidRPr="000318C2">
        <w:rPr>
          <w:rFonts w:cstheme="minorHAnsi"/>
          <w:sz w:val="24"/>
          <w:szCs w:val="24"/>
        </w:rPr>
        <w:t xml:space="preserve"> </w:t>
      </w:r>
      <w:r w:rsidRPr="000318C2">
        <w:rPr>
          <w:rFonts w:cstheme="minorHAnsi"/>
          <w:sz w:val="24"/>
          <w:szCs w:val="24"/>
        </w:rPr>
        <w:t xml:space="preserve">Dam </w:t>
      </w:r>
      <w:r w:rsidR="00DE3492" w:rsidRPr="000318C2">
        <w:rPr>
          <w:rFonts w:cstheme="minorHAnsi"/>
          <w:sz w:val="24"/>
          <w:szCs w:val="24"/>
        </w:rPr>
        <w:t>fekk fatur á Sverra Midjord</w:t>
      </w:r>
      <w:r w:rsidRPr="000318C2">
        <w:rPr>
          <w:rFonts w:cstheme="minorHAnsi"/>
          <w:sz w:val="24"/>
          <w:szCs w:val="24"/>
        </w:rPr>
        <w:t>,</w:t>
      </w:r>
      <w:r w:rsidR="00DE3492" w:rsidRPr="000318C2">
        <w:rPr>
          <w:rFonts w:cstheme="minorHAnsi"/>
          <w:sz w:val="24"/>
          <w:szCs w:val="24"/>
        </w:rPr>
        <w:t xml:space="preserve"> kom verulig gongd á aftur</w:t>
      </w:r>
      <w:r w:rsidR="00670806" w:rsidRPr="000318C2">
        <w:rPr>
          <w:rFonts w:cstheme="minorHAnsi"/>
          <w:sz w:val="24"/>
          <w:szCs w:val="24"/>
        </w:rPr>
        <w:t>.</w:t>
      </w:r>
    </w:p>
    <w:p w14:paraId="7C01965E" w14:textId="0FFD4239" w:rsidR="00D025DC" w:rsidRPr="000318C2" w:rsidRDefault="00C109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Tvøroyrar Borðtennisfelag (TBF) varð stovnað 23. februar 1948</w:t>
      </w:r>
      <w:r w:rsidR="00670806" w:rsidRPr="000318C2">
        <w:rPr>
          <w:rFonts w:cstheme="minorHAnsi"/>
          <w:sz w:val="24"/>
          <w:szCs w:val="24"/>
        </w:rPr>
        <w:t xml:space="preserve"> (Gerðabók fyri Samgongufelagið Glottin, s. 26, Tvøroyrar Skjalasavn)</w:t>
      </w:r>
      <w:r w:rsidR="00DE3492" w:rsidRPr="000318C2">
        <w:rPr>
          <w:rFonts w:cstheme="minorHAnsi"/>
          <w:sz w:val="24"/>
          <w:szCs w:val="24"/>
        </w:rPr>
        <w:t xml:space="preserve">. </w:t>
      </w:r>
    </w:p>
    <w:p w14:paraId="30C86672" w14:textId="4790C6B6" w:rsidR="00C10992" w:rsidRPr="000318C2" w:rsidRDefault="000331FD" w:rsidP="00D025DC">
      <w:pPr>
        <w:spacing w:line="360" w:lineRule="auto"/>
        <w:jc w:val="center"/>
        <w:rPr>
          <w:rFonts w:cstheme="minorHAnsi"/>
          <w:sz w:val="24"/>
          <w:szCs w:val="24"/>
        </w:rPr>
      </w:pPr>
      <w:r w:rsidRPr="000331FD">
        <w:rPr>
          <w:rFonts w:cstheme="minorHAnsi"/>
          <w:noProof/>
          <w:sz w:val="24"/>
          <w:szCs w:val="24"/>
        </w:rPr>
        <w:drawing>
          <wp:inline distT="0" distB="0" distL="0" distR="0" wp14:anchorId="18240A5D" wp14:editId="226891C1">
            <wp:extent cx="3529330" cy="2379130"/>
            <wp:effectExtent l="0" t="0" r="1270" b="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46957" cy="239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BD173" w14:textId="1EA260BD" w:rsidR="00D025DC" w:rsidRPr="000318C2" w:rsidRDefault="00D025DC" w:rsidP="00D025DC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>Á myndini síggjast Sverr</w:t>
      </w:r>
      <w:r w:rsidR="00670806" w:rsidRPr="000318C2">
        <w:rPr>
          <w:rFonts w:cstheme="minorHAnsi"/>
          <w:i/>
          <w:iCs/>
          <w:sz w:val="20"/>
          <w:szCs w:val="20"/>
        </w:rPr>
        <w:t>e</w:t>
      </w:r>
      <w:r w:rsidRPr="000318C2">
        <w:rPr>
          <w:rFonts w:cstheme="minorHAnsi"/>
          <w:i/>
          <w:iCs/>
          <w:sz w:val="20"/>
          <w:szCs w:val="20"/>
        </w:rPr>
        <w:t xml:space="preserve"> Midjord, </w:t>
      </w:r>
      <w:r w:rsidR="00684035">
        <w:rPr>
          <w:rFonts w:cstheme="minorHAnsi"/>
          <w:i/>
          <w:iCs/>
          <w:sz w:val="20"/>
          <w:szCs w:val="20"/>
        </w:rPr>
        <w:t>Sigur</w:t>
      </w:r>
      <w:r w:rsidR="00670806" w:rsidRPr="000318C2">
        <w:rPr>
          <w:rFonts w:cstheme="minorHAnsi"/>
          <w:i/>
          <w:iCs/>
          <w:sz w:val="20"/>
          <w:szCs w:val="20"/>
        </w:rPr>
        <w:t xml:space="preserve">bjørn Niclasen </w:t>
      </w:r>
      <w:r w:rsidRPr="000318C2">
        <w:rPr>
          <w:rFonts w:cstheme="minorHAnsi"/>
          <w:i/>
          <w:iCs/>
          <w:sz w:val="20"/>
          <w:szCs w:val="20"/>
        </w:rPr>
        <w:t>og Thorolf Dam</w:t>
      </w:r>
    </w:p>
    <w:p w14:paraId="38DC8599" w14:textId="3F6C1C70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Tað var</w:t>
      </w:r>
      <w:r w:rsidR="00C10992" w:rsidRPr="000318C2">
        <w:rPr>
          <w:rFonts w:cstheme="minorHAnsi"/>
          <w:sz w:val="24"/>
          <w:szCs w:val="24"/>
        </w:rPr>
        <w:t>ð</w:t>
      </w:r>
      <w:r w:rsidRPr="000318C2">
        <w:rPr>
          <w:rFonts w:cstheme="minorHAnsi"/>
          <w:sz w:val="24"/>
          <w:szCs w:val="24"/>
        </w:rPr>
        <w:t xml:space="preserve"> heldur trongligt í Losjuni. Haðani flutti borðtennisfelagið í Tvøratungu í 1950. Hóast gólvið har var vánaligt, gekk tað fínt. Áhugin var stórur. Nú varð byrjað av álvara. Gentur og dreingir spældu við lív og sál. Limagjaldið var 2. kr. um mánaðin.</w:t>
      </w:r>
    </w:p>
    <w:p w14:paraId="1110A6BD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74234FD8" w14:textId="1B6F1F4E" w:rsidR="001C4188" w:rsidRPr="001C4188" w:rsidRDefault="001C4188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1C4188">
        <w:rPr>
          <w:rFonts w:cstheme="minorHAnsi"/>
          <w:b/>
          <w:bCs/>
          <w:sz w:val="24"/>
          <w:szCs w:val="24"/>
        </w:rPr>
        <w:lastRenderedPageBreak/>
        <w:t>Samstarv</w:t>
      </w:r>
    </w:p>
    <w:p w14:paraId="7EFE08D5" w14:textId="05C1BAAE" w:rsidR="001B3635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Tíðliga á heysti í 1954 helt TBF veitslu. Í røðum kom fram, at tørvur var á ungmannafelagi á Tvøroyri. Áðrenn tað høvdu ungir javnaðarmenn havt ætlanir um at stovna ungmannafelag. Sosialistiskt Ungmannafelag varð stovnað 31. oktobur 1955. Tann 10. novembur 1955 varð annað ungmannafelag stovnað. </w:t>
      </w:r>
    </w:p>
    <w:p w14:paraId="72A5D3CE" w14:textId="4D9EEED5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Í hesum felag vóru Tvøroyrar Sjónleikarfelag (stovnað í 1953) og Tvøroyrar Borðtennisfelag sligin saman í samgongufelag, ið fekk navnið “Glottin”. </w:t>
      </w:r>
    </w:p>
    <w:p w14:paraId="653D312D" w14:textId="0118BDC1" w:rsidR="00D025DC" w:rsidRDefault="000331FD" w:rsidP="00D025DC">
      <w:pPr>
        <w:spacing w:line="360" w:lineRule="auto"/>
        <w:jc w:val="center"/>
        <w:rPr>
          <w:rFonts w:cstheme="minorHAnsi"/>
          <w:sz w:val="24"/>
          <w:szCs w:val="24"/>
        </w:rPr>
      </w:pPr>
      <w:r w:rsidRPr="000331FD">
        <w:rPr>
          <w:rFonts w:cstheme="minorHAnsi"/>
          <w:noProof/>
          <w:sz w:val="24"/>
          <w:szCs w:val="24"/>
        </w:rPr>
        <w:drawing>
          <wp:inline distT="0" distB="0" distL="0" distR="0" wp14:anchorId="086BF473" wp14:editId="0702E612">
            <wp:extent cx="2844800" cy="3811764"/>
            <wp:effectExtent l="0" t="0" r="0" b="0"/>
            <wp:docPr id="15" name="Billede 15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lede 15" descr="Et billede, der indeholder tekst&#10;&#10;Automatisk genereret beskrivels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4691" cy="385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4442B" w14:textId="0EB0D05A" w:rsidR="000C60B6" w:rsidRPr="000C60B6" w:rsidRDefault="000C60B6" w:rsidP="00D025DC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>
        <w:rPr>
          <w:rFonts w:cstheme="minorHAnsi"/>
          <w:i/>
          <w:iCs/>
          <w:sz w:val="20"/>
          <w:szCs w:val="20"/>
        </w:rPr>
        <w:t>Forsíðan á gerðabókini hjá</w:t>
      </w:r>
      <w:r w:rsidRPr="000C60B6">
        <w:rPr>
          <w:rFonts w:cstheme="minorHAnsi"/>
          <w:i/>
          <w:iCs/>
          <w:sz w:val="20"/>
          <w:szCs w:val="20"/>
        </w:rPr>
        <w:t xml:space="preserve"> samgongufelag</w:t>
      </w:r>
      <w:r>
        <w:rPr>
          <w:rFonts w:cstheme="minorHAnsi"/>
          <w:i/>
          <w:iCs/>
          <w:sz w:val="20"/>
          <w:szCs w:val="20"/>
        </w:rPr>
        <w:t>num</w:t>
      </w:r>
      <w:r w:rsidRPr="000C60B6">
        <w:rPr>
          <w:rFonts w:cstheme="minorHAnsi"/>
          <w:i/>
          <w:iCs/>
          <w:sz w:val="20"/>
          <w:szCs w:val="20"/>
        </w:rPr>
        <w:t xml:space="preserve"> “Glottin”</w:t>
      </w:r>
    </w:p>
    <w:p w14:paraId="5EBB6C90" w14:textId="77777777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Hetta hendi á stovnandi aðalfundi í Tvøratungu tann 10 novembur 1955. Í gerðabókini hjá hesum felag stendur m.a., at Sverre Midjord tosaði um Borðtennisfelagið; at tað var eldri enn Sjónleikarfelagið, men í seinastuni hevði ikki gingist so gott, og at hetta var orsøkin til, at teir vildu ganga saman við Sjónleikarfelagnum fyri at nøra um og styrkja um felagsskapin. </w:t>
      </w:r>
    </w:p>
    <w:p w14:paraId="5740AB59" w14:textId="410ECD8C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Í 3. – og 4. grein í lógunum hjá samgongufelagnum “Glottin” stendur, at felagið undir øllum umstøðum skal vera ópolitiskt og at tað umframt at virka fyri borðtennis og sjónleiki skal arbeiða </w:t>
      </w:r>
      <w:r w:rsidRPr="000318C2">
        <w:rPr>
          <w:rFonts w:cstheme="minorHAnsi"/>
          <w:sz w:val="24"/>
          <w:szCs w:val="24"/>
        </w:rPr>
        <w:lastRenderedPageBreak/>
        <w:t>mennandi fyri ungdómin á Tvøroyri á øðrum økjum. Soleiðis verður annaðhvørt leygarkvøld hildin fundur í felagnum, har fyrilestrar, kjak o.a. verður ha</w:t>
      </w:r>
      <w:r w:rsidR="00DE43FE" w:rsidRPr="000318C2">
        <w:rPr>
          <w:rFonts w:cstheme="minorHAnsi"/>
          <w:sz w:val="24"/>
          <w:szCs w:val="24"/>
        </w:rPr>
        <w:t>v</w:t>
      </w:r>
      <w:r w:rsidRPr="000318C2">
        <w:rPr>
          <w:rFonts w:cstheme="minorHAnsi"/>
          <w:sz w:val="24"/>
          <w:szCs w:val="24"/>
        </w:rPr>
        <w:t xml:space="preserve">t á lofti. </w:t>
      </w:r>
    </w:p>
    <w:p w14:paraId="1DF8AC4C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76730480" w14:textId="46D96B5D" w:rsidR="001C4188" w:rsidRPr="001C4188" w:rsidRDefault="001C4188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1C4188">
        <w:rPr>
          <w:rFonts w:cstheme="minorHAnsi"/>
          <w:b/>
          <w:bCs/>
          <w:sz w:val="24"/>
          <w:szCs w:val="24"/>
        </w:rPr>
        <w:t>Menning</w:t>
      </w:r>
    </w:p>
    <w:p w14:paraId="66FA69C5" w14:textId="4A8F4C68" w:rsidR="00CC3783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Í grein í Ítróttatíðindum nr. 10 1955 stendur, at enn er tað ikki eydnast okkum at fáa í lag eina borðtenniskapping. Spurningurin varð viðgjørdur á seinasta aðalfundi í ÍSF. Men har vóru menn bangnir fyri fíggjarligu avleiðingunum, og var tí einki samtykt um borðtenniskapping. Kortini frætta vit - sum tað stendur í áðurnevnda ítróttatíðindi - at leikað verður nú bæði </w:t>
      </w:r>
      <w:r w:rsidR="00DD22A9" w:rsidRPr="000318C2">
        <w:rPr>
          <w:rFonts w:cstheme="minorHAnsi"/>
          <w:sz w:val="24"/>
          <w:szCs w:val="24"/>
        </w:rPr>
        <w:t xml:space="preserve">á </w:t>
      </w:r>
      <w:r w:rsidRPr="000318C2">
        <w:rPr>
          <w:rFonts w:cstheme="minorHAnsi"/>
          <w:sz w:val="24"/>
          <w:szCs w:val="24"/>
        </w:rPr>
        <w:t xml:space="preserve">Tvøroyri, í Fuglafirði  og á Sandi. Og helst hava eisini vágbingar tikið henda leik uppaftur. </w:t>
      </w:r>
    </w:p>
    <w:p w14:paraId="2FB88EBF" w14:textId="77777777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Víðari stendur, at í Havn og í Klaksvík  er ongin vetrarítróttur: Áheitanin er: Roynið borðtennis! </w:t>
      </w:r>
    </w:p>
    <w:p w14:paraId="5649099B" w14:textId="77777777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Áheitanin bleiv hoyrd.</w:t>
      </w:r>
    </w:p>
    <w:p w14:paraId="4B025F71" w14:textId="131F7330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Fyrsti uttanlandsdystur hjá TBF var í Hetlandi í august 1956. Hetta var samstundis sum</w:t>
      </w:r>
      <w:r w:rsidR="00DD22A9" w:rsidRPr="000318C2">
        <w:rPr>
          <w:rFonts w:cstheme="minorHAnsi"/>
          <w:sz w:val="24"/>
          <w:szCs w:val="24"/>
        </w:rPr>
        <w:t xml:space="preserve">, </w:t>
      </w:r>
      <w:r w:rsidRPr="000318C2">
        <w:rPr>
          <w:rFonts w:cstheme="minorHAnsi"/>
          <w:sz w:val="24"/>
          <w:szCs w:val="24"/>
        </w:rPr>
        <w:t>tá T</w:t>
      </w:r>
      <w:r w:rsidR="00DD22A9" w:rsidRPr="000318C2">
        <w:rPr>
          <w:rFonts w:cstheme="minorHAnsi"/>
          <w:sz w:val="24"/>
          <w:szCs w:val="24"/>
        </w:rPr>
        <w:t xml:space="preserve">vøroyrar </w:t>
      </w:r>
      <w:r w:rsidRPr="000318C2">
        <w:rPr>
          <w:rFonts w:cstheme="minorHAnsi"/>
          <w:sz w:val="24"/>
          <w:szCs w:val="24"/>
        </w:rPr>
        <w:t>B</w:t>
      </w:r>
      <w:r w:rsidR="00DD22A9" w:rsidRPr="000318C2">
        <w:rPr>
          <w:rFonts w:cstheme="minorHAnsi"/>
          <w:sz w:val="24"/>
          <w:szCs w:val="24"/>
        </w:rPr>
        <w:t>óltfelag (TB)</w:t>
      </w:r>
      <w:r w:rsidRPr="000318C2">
        <w:rPr>
          <w:rFonts w:cstheme="minorHAnsi"/>
          <w:sz w:val="24"/>
          <w:szCs w:val="24"/>
        </w:rPr>
        <w:t xml:space="preserve"> var tiltiknu Hetlandsferðina.</w:t>
      </w:r>
    </w:p>
    <w:p w14:paraId="35144D9D" w14:textId="5C0EEEF0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Á Tvøroyri var borðtennisvenjingin flutt úr Tvøratungu í fimleikarhøllina í Tvøroyrar skúla, tá hon var liðugtbygd í 1957.</w:t>
      </w:r>
    </w:p>
    <w:p w14:paraId="43F15D6E" w14:textId="0D7FB92F" w:rsidR="00D025DC" w:rsidRPr="000318C2" w:rsidRDefault="00CB35CA" w:rsidP="00D025DC">
      <w:pPr>
        <w:spacing w:line="360" w:lineRule="auto"/>
        <w:jc w:val="center"/>
        <w:rPr>
          <w:rFonts w:cstheme="minorHAnsi"/>
          <w:sz w:val="24"/>
          <w:szCs w:val="24"/>
        </w:rPr>
      </w:pPr>
      <w:r w:rsidRPr="000318C2">
        <w:rPr>
          <w:rFonts w:cstheme="minorHAnsi"/>
          <w:noProof/>
          <w:sz w:val="24"/>
          <w:szCs w:val="24"/>
          <w:lang w:val="da-DK" w:eastAsia="da-DK"/>
        </w:rPr>
        <w:drawing>
          <wp:inline distT="0" distB="0" distL="0" distR="0" wp14:anchorId="77EFF4D3" wp14:editId="0D10797E">
            <wp:extent cx="4121573" cy="2749283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77685" cy="278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83122" w14:textId="11345A08" w:rsidR="00D025DC" w:rsidRPr="000318C2" w:rsidRDefault="00D025DC" w:rsidP="00D025DC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 xml:space="preserve">Niels Hovgaard og Alek Bech dystast </w:t>
      </w:r>
      <w:r w:rsidR="00A75DD7" w:rsidRPr="000318C2">
        <w:rPr>
          <w:rFonts w:cstheme="minorHAnsi"/>
          <w:i/>
          <w:iCs/>
          <w:sz w:val="20"/>
          <w:szCs w:val="20"/>
        </w:rPr>
        <w:t xml:space="preserve">um føroyameistaraskapin </w:t>
      </w:r>
      <w:r w:rsidRPr="000318C2">
        <w:rPr>
          <w:rFonts w:cstheme="minorHAnsi"/>
          <w:i/>
          <w:iCs/>
          <w:sz w:val="20"/>
          <w:szCs w:val="20"/>
        </w:rPr>
        <w:t>í fimleikahøllini í Tvøroyrar skúla</w:t>
      </w:r>
      <w:r w:rsidR="00A75DD7" w:rsidRPr="000318C2">
        <w:rPr>
          <w:rFonts w:cstheme="minorHAnsi"/>
          <w:i/>
          <w:iCs/>
          <w:sz w:val="20"/>
          <w:szCs w:val="20"/>
        </w:rPr>
        <w:t xml:space="preserve"> í 1968</w:t>
      </w:r>
    </w:p>
    <w:p w14:paraId="7D695723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5C0B9EF6" w14:textId="67F6AD75" w:rsidR="001C4188" w:rsidRPr="001C4188" w:rsidRDefault="001C4188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1C4188">
        <w:rPr>
          <w:rFonts w:cstheme="minorHAnsi"/>
          <w:b/>
          <w:bCs/>
          <w:sz w:val="24"/>
          <w:szCs w:val="24"/>
        </w:rPr>
        <w:lastRenderedPageBreak/>
        <w:t>Fyrsti FM dystur</w:t>
      </w:r>
    </w:p>
    <w:p w14:paraId="66F25886" w14:textId="3A1894A7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Ein søgulig hending var tann 30. mars í 1958. Tá var fyrsta borðtenniskapping millum tvey føroysk lið </w:t>
      </w:r>
      <w:r w:rsidR="00557657" w:rsidRPr="000318C2">
        <w:rPr>
          <w:rFonts w:cstheme="minorHAnsi"/>
          <w:sz w:val="24"/>
          <w:szCs w:val="24"/>
        </w:rPr>
        <w:t xml:space="preserve">leikt </w:t>
      </w:r>
      <w:r w:rsidRPr="000318C2">
        <w:rPr>
          <w:rFonts w:cstheme="minorHAnsi"/>
          <w:sz w:val="24"/>
          <w:szCs w:val="24"/>
        </w:rPr>
        <w:t>í</w:t>
      </w:r>
      <w:r w:rsidR="00557657" w:rsidRPr="000318C2">
        <w:rPr>
          <w:rFonts w:cstheme="minorHAnsi"/>
          <w:sz w:val="24"/>
          <w:szCs w:val="24"/>
        </w:rPr>
        <w:t xml:space="preserve"> Losjuni í</w:t>
      </w:r>
      <w:r w:rsidRPr="000318C2">
        <w:rPr>
          <w:rFonts w:cstheme="minorHAnsi"/>
          <w:sz w:val="24"/>
          <w:szCs w:val="24"/>
        </w:rPr>
        <w:t xml:space="preserve"> Havn. Hon var millum TBF og nýstovnaða borðtennisfelagið Kyndil. Hjá leikarunum av Tvøroyri var túrurin norður til Havnar við Smyrli eisini minniligur. Farið var av Tvøroyri kl. 8 á morgni og Smyril legði at í Havn kl. 8 á kvøldi. 12 tímar til Havnar. Tá vóru menn moyrir. </w:t>
      </w:r>
      <w:r w:rsidR="00557657" w:rsidRPr="000318C2">
        <w:rPr>
          <w:rFonts w:cstheme="minorHAnsi"/>
          <w:sz w:val="24"/>
          <w:szCs w:val="24"/>
        </w:rPr>
        <w:t>TBF vann dystin 4-2.</w:t>
      </w:r>
    </w:p>
    <w:p w14:paraId="03FCDC91" w14:textId="14B51D62" w:rsidR="00D025DC" w:rsidRPr="000318C2" w:rsidRDefault="00D025DC" w:rsidP="00D025DC">
      <w:pPr>
        <w:spacing w:line="360" w:lineRule="auto"/>
        <w:jc w:val="center"/>
        <w:rPr>
          <w:rFonts w:cstheme="minorHAnsi"/>
          <w:sz w:val="24"/>
          <w:szCs w:val="24"/>
        </w:rPr>
      </w:pPr>
      <w:r w:rsidRPr="000318C2">
        <w:rPr>
          <w:rFonts w:cstheme="minorHAnsi"/>
          <w:noProof/>
          <w:sz w:val="24"/>
          <w:szCs w:val="24"/>
          <w:lang w:val="da-DK" w:eastAsia="da-DK"/>
        </w:rPr>
        <w:drawing>
          <wp:inline distT="0" distB="0" distL="0" distR="0" wp14:anchorId="45EC20C2" wp14:editId="76EBA1A1">
            <wp:extent cx="4210465" cy="3158067"/>
            <wp:effectExtent l="0" t="0" r="6350" b="4445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8842" cy="322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4F632" w14:textId="1A1DCBEA" w:rsidR="00D025DC" w:rsidRPr="000318C2" w:rsidRDefault="00D025DC" w:rsidP="00D025DC">
      <w:pPr>
        <w:jc w:val="both"/>
        <w:rPr>
          <w:i/>
          <w:iCs/>
          <w:sz w:val="20"/>
          <w:szCs w:val="20"/>
        </w:rPr>
      </w:pPr>
      <w:r w:rsidRPr="000318C2">
        <w:rPr>
          <w:i/>
          <w:iCs/>
          <w:sz w:val="20"/>
          <w:szCs w:val="20"/>
        </w:rPr>
        <w:t xml:space="preserve">Fyrsti liðdystur í borðtennis </w:t>
      </w:r>
      <w:r w:rsidR="005D01E1" w:rsidRPr="000318C2">
        <w:rPr>
          <w:i/>
          <w:iCs/>
          <w:sz w:val="20"/>
          <w:szCs w:val="20"/>
        </w:rPr>
        <w:t xml:space="preserve">leiktur </w:t>
      </w:r>
      <w:r w:rsidRPr="000318C2">
        <w:rPr>
          <w:i/>
          <w:iCs/>
          <w:sz w:val="20"/>
          <w:szCs w:val="20"/>
        </w:rPr>
        <w:t>í Føroyum. Á myndini frá vinstru síggjast:  Hendrik Rubeksen – Kyndil, Pole Rasmussen – Kyndil, Pole Jacobsen – Kyndil, Vagnar Olsen – Kyndil, Torbjørn Mikkelsen – Kyndil, Annfinn Rubek Nielsen – Kyndil, Harry Johansen – Kyndil, Thorolf Dam – TBF, Sverre Midjord – TBF, Niels Midjord – TBF, Niels Pauli Niclasen – TBF og Sigurbjørn Niclasen – TBF</w:t>
      </w:r>
    </w:p>
    <w:p w14:paraId="7A3AFA5F" w14:textId="77777777" w:rsidR="001B3635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Eftir tógvið stríð, gav ÍSF TBF loyvi til at skipa fyri fyrstu almennu kapping um føroyameistaraskapin í 1959. Luttakararnir vóru úr Kyndli, Royn, VBF, TBF og Runavík. Thorolf Dam sigur: “...okur fingu fyrsta føroyameistaraskapin her á Tvøroyri og okur vunnu </w:t>
      </w:r>
      <w:r w:rsidR="008608B0" w:rsidRPr="000318C2">
        <w:rPr>
          <w:rFonts w:cstheme="minorHAnsi"/>
          <w:sz w:val="24"/>
          <w:szCs w:val="24"/>
        </w:rPr>
        <w:t xml:space="preserve">alt </w:t>
      </w:r>
      <w:r w:rsidRPr="000318C2">
        <w:rPr>
          <w:rFonts w:cstheme="minorHAnsi"/>
          <w:sz w:val="24"/>
          <w:szCs w:val="24"/>
        </w:rPr>
        <w:t>við rubb og stubb.”</w:t>
      </w:r>
      <w:r w:rsidR="00C5008F" w:rsidRPr="000318C2">
        <w:rPr>
          <w:rFonts w:cstheme="minorHAnsi"/>
          <w:sz w:val="24"/>
          <w:szCs w:val="24"/>
        </w:rPr>
        <w:t xml:space="preserve"> </w:t>
      </w:r>
      <w:r w:rsidR="000D009C" w:rsidRPr="000318C2">
        <w:rPr>
          <w:rFonts w:cstheme="minorHAnsi"/>
          <w:sz w:val="24"/>
          <w:szCs w:val="24"/>
        </w:rPr>
        <w:t xml:space="preserve"> </w:t>
      </w:r>
    </w:p>
    <w:p w14:paraId="3213701F" w14:textId="2EC130E7" w:rsidR="001C4188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ÍSF samtykti eftir hetta at seta nevnd við einum limi frá hvørjum borðtennisfelag í landinum at gera uppskot um kappingarreglur fyri landskappingina í borðtennis</w:t>
      </w:r>
      <w:r w:rsidR="00DD22A9" w:rsidRPr="000318C2">
        <w:rPr>
          <w:rFonts w:cstheme="minorHAnsi"/>
          <w:sz w:val="24"/>
          <w:szCs w:val="24"/>
        </w:rPr>
        <w:t>.</w:t>
      </w:r>
      <w:r w:rsidRPr="000318C2">
        <w:rPr>
          <w:rFonts w:cstheme="minorHAnsi"/>
          <w:sz w:val="24"/>
          <w:szCs w:val="24"/>
        </w:rPr>
        <w:t xml:space="preserve"> Tá høvdu klaksvíkingar stovnað borðtennisfelagið Glæman. Ymsar meiningar vóru í nevndini um, hvar finalan skuldi verða spæld. Klaksvíkingar søgdu, at ferðasambandið millum Klaksvík og Suðuroy var so ringt, at størri parturin av einari viku gekk, áðrenn teir vóru aftur í Klaksvík av Suðuroyarferð. Men málið varð kortini loyst. Semifinalur og finalur vórðu spældar í Klaksvík í 1963.</w:t>
      </w:r>
    </w:p>
    <w:p w14:paraId="4CF7927A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784DFFA4" w14:textId="5CABCBF7" w:rsidR="001C4188" w:rsidRPr="001C4188" w:rsidRDefault="001C4188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1C4188">
        <w:rPr>
          <w:rFonts w:cstheme="minorHAnsi"/>
          <w:b/>
          <w:bCs/>
          <w:sz w:val="24"/>
          <w:szCs w:val="24"/>
        </w:rPr>
        <w:t>Uttanlands</w:t>
      </w:r>
    </w:p>
    <w:p w14:paraId="07625967" w14:textId="4CC9E473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TBF kom í samband við bordtennis í Danmark í 1958. Og fleiri ár fram fóru leikarar av Tvøroyri og aðrastaðni í Føroyum til Danmarkar á venjingarlegu. Afturkomnir fingu TBF vitjan av donskum borðtennisvenjarum, sum ferðaðust kring alt landið at leggja lag á og við endamálinum at menna borðtennis í Føroyum. Bæði viðvíkjandi at fáa stovnað fleiri borðtennisfeløg, spæliteknikki og batt- og klædna útgerð.</w:t>
      </w:r>
    </w:p>
    <w:p w14:paraId="630C89CD" w14:textId="390A5FBB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Umframt at vera fleiri uttanlandsferðir, var TBF vertur fyri donskum borðtennisleikarum í 1960 árunum. Tað einu ferðina komu heili 20 </w:t>
      </w:r>
      <w:r w:rsidR="00DD22A9" w:rsidRPr="000318C2">
        <w:rPr>
          <w:rFonts w:cstheme="minorHAnsi"/>
          <w:sz w:val="24"/>
          <w:szCs w:val="24"/>
        </w:rPr>
        <w:t xml:space="preserve">leikarar </w:t>
      </w:r>
      <w:r w:rsidRPr="000318C2">
        <w:rPr>
          <w:rFonts w:cstheme="minorHAnsi"/>
          <w:sz w:val="24"/>
          <w:szCs w:val="24"/>
        </w:rPr>
        <w:t xml:space="preserve">ísenn. Umframt borðtennis blivu eisini spældir hond- og fótbóltsdystir móti dønunum og útferðir gjørdar við teimum. </w:t>
      </w:r>
    </w:p>
    <w:p w14:paraId="1631ED9B" w14:textId="44B7D157" w:rsidR="00D025DC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Eitt skifti vóru í minsta lagi 10 borðtennisfeløg í Føroyum </w:t>
      </w:r>
      <w:r w:rsidR="002E2142" w:rsidRPr="000318C2">
        <w:rPr>
          <w:rFonts w:cstheme="minorHAnsi"/>
          <w:sz w:val="24"/>
          <w:szCs w:val="24"/>
        </w:rPr>
        <w:t>um somu tíð.</w:t>
      </w:r>
      <w:r w:rsidRPr="000318C2">
        <w:rPr>
          <w:rFonts w:cstheme="minorHAnsi"/>
          <w:sz w:val="24"/>
          <w:szCs w:val="24"/>
        </w:rPr>
        <w:t xml:space="preserve">  </w:t>
      </w:r>
    </w:p>
    <w:p w14:paraId="2FBA9C8B" w14:textId="76F6C62D" w:rsidR="008A105B" w:rsidRPr="000318C2" w:rsidRDefault="002E214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Tey fyrstu nógvu árini lá </w:t>
      </w:r>
      <w:r w:rsidR="00DE3492" w:rsidRPr="000318C2">
        <w:rPr>
          <w:rFonts w:cstheme="minorHAnsi"/>
          <w:sz w:val="24"/>
          <w:szCs w:val="24"/>
        </w:rPr>
        <w:t xml:space="preserve">TBF á odda í mansdeildini í føroyskum borðtennis. Og tað í øllum deildum. </w:t>
      </w:r>
    </w:p>
    <w:p w14:paraId="3A7CB155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2848A7AA" w14:textId="50BB3F6A" w:rsidR="001C4188" w:rsidRPr="001C4188" w:rsidRDefault="001C4188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1C4188">
        <w:rPr>
          <w:rFonts w:cstheme="minorHAnsi"/>
          <w:b/>
          <w:bCs/>
          <w:sz w:val="24"/>
          <w:szCs w:val="24"/>
        </w:rPr>
        <w:t>Fyrstu landsdystir</w:t>
      </w:r>
    </w:p>
    <w:p w14:paraId="2C9C1622" w14:textId="447DC703" w:rsidR="00B37C46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Tá formaður ÍSF´s tók til á ársaðalfundinum í 1973, at “tað er upp á tíðina, at borðtennis eisini fær sín fyrsta landsdyst...”   ”... fór Sverre, undangongumaðurin í føroyskum borðtennis, í gongd við at fáa í lag borðtennislandsdyst </w:t>
      </w:r>
      <w:r w:rsidR="00DC3D51" w:rsidRPr="000318C2">
        <w:rPr>
          <w:rFonts w:cstheme="minorHAnsi"/>
          <w:sz w:val="24"/>
          <w:szCs w:val="24"/>
        </w:rPr>
        <w:t xml:space="preserve">í móti </w:t>
      </w:r>
      <w:r w:rsidRPr="000318C2">
        <w:rPr>
          <w:rFonts w:cstheme="minorHAnsi"/>
          <w:sz w:val="24"/>
          <w:szCs w:val="24"/>
        </w:rPr>
        <w:t>Ísland</w:t>
      </w:r>
      <w:r w:rsidR="00DC3D51" w:rsidRPr="000318C2">
        <w:rPr>
          <w:rFonts w:cstheme="minorHAnsi"/>
          <w:sz w:val="24"/>
          <w:szCs w:val="24"/>
        </w:rPr>
        <w:t>i</w:t>
      </w:r>
      <w:r w:rsidR="00B37C46" w:rsidRPr="000318C2">
        <w:rPr>
          <w:rFonts w:cstheme="minorHAnsi"/>
          <w:sz w:val="24"/>
          <w:szCs w:val="24"/>
        </w:rPr>
        <w:t xml:space="preserve">. </w:t>
      </w:r>
    </w:p>
    <w:p w14:paraId="62C255D8" w14:textId="77777777" w:rsidR="00B37C46" w:rsidRPr="000318C2" w:rsidRDefault="00B37C46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S</w:t>
      </w:r>
      <w:r w:rsidR="00DE3492" w:rsidRPr="000318C2">
        <w:rPr>
          <w:rFonts w:cstheme="minorHAnsi"/>
          <w:sz w:val="24"/>
          <w:szCs w:val="24"/>
        </w:rPr>
        <w:t xml:space="preserve">unnudagin 8. apríl 1973 stóðu 5 av sterkastu borðtennisspælarunum, Ísland </w:t>
      </w:r>
      <w:r w:rsidRPr="000318C2">
        <w:rPr>
          <w:rFonts w:cstheme="minorHAnsi"/>
          <w:sz w:val="24"/>
          <w:szCs w:val="24"/>
        </w:rPr>
        <w:t>átti</w:t>
      </w:r>
      <w:r w:rsidR="00DE3492" w:rsidRPr="000318C2">
        <w:rPr>
          <w:rFonts w:cstheme="minorHAnsi"/>
          <w:sz w:val="24"/>
          <w:szCs w:val="24"/>
        </w:rPr>
        <w:t xml:space="preserve">, ítróttaklæddir í fimleikarhøllini á Tvøroyri, til reiðar at leika landsdyst í móti okkum.” </w:t>
      </w:r>
    </w:p>
    <w:p w14:paraId="25145B89" w14:textId="5AE6E174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Tveir </w:t>
      </w:r>
      <w:r w:rsidR="00B37C46" w:rsidRPr="000318C2">
        <w:rPr>
          <w:rFonts w:cstheme="minorHAnsi"/>
          <w:sz w:val="24"/>
          <w:szCs w:val="24"/>
        </w:rPr>
        <w:t xml:space="preserve">íslendskir </w:t>
      </w:r>
      <w:r w:rsidRPr="000318C2">
        <w:rPr>
          <w:rFonts w:cstheme="minorHAnsi"/>
          <w:sz w:val="24"/>
          <w:szCs w:val="24"/>
        </w:rPr>
        <w:t xml:space="preserve">unglingaleikarar vóru eisini við á ferðini at spæla í móti Føroyum. </w:t>
      </w:r>
    </w:p>
    <w:p w14:paraId="190864D9" w14:textId="77777777" w:rsidR="00DE3492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Avtalað varð at leika nýggjan landsdyst millum londini í Reykjavík í oktober sama ár. Spælast skuldi við dreingjum, unglingum og vaksnum. </w:t>
      </w:r>
    </w:p>
    <w:p w14:paraId="1612E27D" w14:textId="77777777" w:rsidR="00C43570" w:rsidRPr="000318C2" w:rsidRDefault="00DE3492" w:rsidP="00D025DC">
      <w:pPr>
        <w:spacing w:line="360" w:lineRule="auto"/>
        <w:jc w:val="both"/>
        <w:rPr>
          <w:rFonts w:cstheme="minorHAnsi"/>
          <w:noProof/>
          <w:sz w:val="24"/>
          <w:szCs w:val="24"/>
        </w:rPr>
      </w:pPr>
      <w:r w:rsidRPr="000318C2">
        <w:rPr>
          <w:rFonts w:cstheme="minorHAnsi"/>
          <w:sz w:val="24"/>
          <w:szCs w:val="24"/>
        </w:rPr>
        <w:t>Spælt varð í Laugardalshøllini 21. oktober. Og tá var fyrstu ferð at spæld vórðu 5 sett og talt varð upp í 21 í borðtennis. Spælt varð næstan út á midnátt. Og fleiri av leikarunum høvdu tá fingið krampa.</w:t>
      </w:r>
      <w:r w:rsidR="00C43570" w:rsidRPr="000318C2">
        <w:rPr>
          <w:rFonts w:cstheme="minorHAnsi"/>
          <w:noProof/>
          <w:sz w:val="24"/>
          <w:szCs w:val="24"/>
        </w:rPr>
        <w:t xml:space="preserve"> </w:t>
      </w:r>
    </w:p>
    <w:p w14:paraId="721196A5" w14:textId="20725F7A" w:rsidR="00DE3492" w:rsidRPr="000318C2" w:rsidRDefault="000331FD" w:rsidP="00C43570">
      <w:pPr>
        <w:spacing w:line="360" w:lineRule="auto"/>
        <w:jc w:val="center"/>
        <w:rPr>
          <w:rFonts w:cstheme="minorHAnsi"/>
          <w:sz w:val="24"/>
          <w:szCs w:val="24"/>
        </w:rPr>
      </w:pPr>
      <w:r w:rsidRPr="000331F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EC588D6" wp14:editId="5344B64B">
            <wp:extent cx="3494768" cy="2621258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57309" cy="266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2540E" w14:textId="26530DFF" w:rsidR="00C43570" w:rsidRPr="007A2546" w:rsidRDefault="00C43570" w:rsidP="007A2546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>Landsdystur í millum Føroyar og Ísland</w:t>
      </w:r>
      <w:r w:rsidR="00575CCE">
        <w:rPr>
          <w:rFonts w:cstheme="minorHAnsi"/>
          <w:i/>
          <w:iCs/>
          <w:sz w:val="20"/>
          <w:szCs w:val="20"/>
        </w:rPr>
        <w:t xml:space="preserve"> í 1973</w:t>
      </w:r>
    </w:p>
    <w:p w14:paraId="27CD3287" w14:textId="77777777" w:rsidR="00300DEA" w:rsidRPr="000318C2" w:rsidRDefault="00300DEA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Og Føroyar vunnu. Hetta var fyrsti A landsdystur í nakrari ítróttagrein, at Føroyar vunnu á íslendingum. Føroyar høvdu vunnið áður á íslendingum, men bara í B landsdysti. </w:t>
      </w:r>
    </w:p>
    <w:p w14:paraId="06181ED1" w14:textId="77777777" w:rsidR="00300DEA" w:rsidRPr="000318C2" w:rsidRDefault="00300DEA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Hetta gjørdist tá sostatt størsta ítróttaliga hending í søgu ÍSF´s.</w:t>
      </w:r>
    </w:p>
    <w:p w14:paraId="6662ED1F" w14:textId="77777777" w:rsidR="00DE3492" w:rsidRPr="000318C2" w:rsidRDefault="00300DEA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Ein av áskoðarunum til landsdystin var kinesiski ambassadørurin í Íslandi. Eftir landsdystin vitjaði hann føroysku borðtennisleguna. Tá sum nú var Kina ikki hvør sum helst í borðtennis.</w:t>
      </w:r>
    </w:p>
    <w:p w14:paraId="2A991DEB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13EF6E1F" w14:textId="71001100" w:rsidR="001C4188" w:rsidRPr="000222A1" w:rsidRDefault="000222A1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0222A1">
        <w:rPr>
          <w:rFonts w:cstheme="minorHAnsi"/>
          <w:b/>
          <w:bCs/>
          <w:sz w:val="24"/>
          <w:szCs w:val="24"/>
        </w:rPr>
        <w:t>Altjóða limaskap</w:t>
      </w:r>
    </w:p>
    <w:p w14:paraId="7C2FBD1D" w14:textId="35803EA1" w:rsidR="00FF05A5" w:rsidRPr="000318C2" w:rsidRDefault="00DE3492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Fyri at gagnnýta sigurin á Íslandi fór Sverre á fund við norðurlendsku borðtennissambondini í Randers í november 1973. Har varð samtykt at góðkenna Føroyar sum sjálvstøðugt land í norðurlanda samstarvinum. Sum framhald av hesum fundi søkti ÍSF um limaskap í altjóða sambandinum fyri borðtennis. Hetta varð samtykt í 1974. Tá fingu Føroyar sum sjálvstøðugur limur rætt til at luttaka bæði í europameistaraskapinum og í heimsmeistaraskapinum í borðtennis. </w:t>
      </w:r>
    </w:p>
    <w:p w14:paraId="4E76EF3B" w14:textId="77777777" w:rsidR="00680F55" w:rsidRPr="000318C2" w:rsidRDefault="00680F55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Borðtennislandslið hava luttikið í altjóðakappingum oftani síðani tá og lært. </w:t>
      </w:r>
    </w:p>
    <w:p w14:paraId="3C2AECE1" w14:textId="77777777" w:rsidR="004D097D" w:rsidRDefault="004D097D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63DA93B3" w14:textId="4F1D9005" w:rsidR="000222A1" w:rsidRPr="000222A1" w:rsidRDefault="000222A1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rFonts w:cstheme="minorHAnsi"/>
          <w:b/>
          <w:bCs/>
          <w:sz w:val="24"/>
          <w:szCs w:val="24"/>
        </w:rPr>
        <w:t>1980- og 1990-árini</w:t>
      </w:r>
    </w:p>
    <w:p w14:paraId="43C48147" w14:textId="449A05BA" w:rsidR="003C140A" w:rsidRPr="000318C2" w:rsidRDefault="00E07173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lastRenderedPageBreak/>
        <w:t xml:space="preserve">Eftir at virksemið hjá TBF flutti inn </w:t>
      </w:r>
      <w:r w:rsidR="00B37C46" w:rsidRPr="000318C2">
        <w:rPr>
          <w:rFonts w:cstheme="minorHAnsi"/>
          <w:sz w:val="24"/>
          <w:szCs w:val="24"/>
        </w:rPr>
        <w:t xml:space="preserve">í </w:t>
      </w:r>
      <w:r w:rsidRPr="000318C2">
        <w:rPr>
          <w:rFonts w:cstheme="minorHAnsi"/>
          <w:sz w:val="24"/>
          <w:szCs w:val="24"/>
        </w:rPr>
        <w:t>stásiligu høllina í Trongisvági í 1982</w:t>
      </w:r>
      <w:r w:rsidR="00B37C46" w:rsidRPr="000318C2">
        <w:rPr>
          <w:rFonts w:cstheme="minorHAnsi"/>
          <w:sz w:val="24"/>
          <w:szCs w:val="24"/>
        </w:rPr>
        <w:t>,</w:t>
      </w:r>
      <w:r w:rsidRPr="000318C2">
        <w:rPr>
          <w:rFonts w:cstheme="minorHAnsi"/>
          <w:sz w:val="24"/>
          <w:szCs w:val="24"/>
        </w:rPr>
        <w:t xml:space="preserve"> blivu umstøðurnar at spæla borðtennis fullkomnar</w:t>
      </w:r>
      <w:r w:rsidR="00471608" w:rsidRPr="000318C2">
        <w:rPr>
          <w:rFonts w:cstheme="minorHAnsi"/>
          <w:sz w:val="24"/>
          <w:szCs w:val="24"/>
        </w:rPr>
        <w:t xml:space="preserve"> og í fjør hátíðarh</w:t>
      </w:r>
      <w:r w:rsidR="00C43541" w:rsidRPr="000318C2">
        <w:rPr>
          <w:rFonts w:cstheme="minorHAnsi"/>
          <w:sz w:val="24"/>
          <w:szCs w:val="24"/>
        </w:rPr>
        <w:t>elt felagið</w:t>
      </w:r>
      <w:r w:rsidR="00471608" w:rsidRPr="000318C2">
        <w:rPr>
          <w:rFonts w:cstheme="minorHAnsi"/>
          <w:sz w:val="24"/>
          <w:szCs w:val="24"/>
        </w:rPr>
        <w:t xml:space="preserve"> 40 ár við borðtennis</w:t>
      </w:r>
      <w:r w:rsidR="006018FC" w:rsidRPr="000318C2">
        <w:rPr>
          <w:rFonts w:cstheme="minorHAnsi"/>
          <w:sz w:val="24"/>
          <w:szCs w:val="24"/>
        </w:rPr>
        <w:t>spæli</w:t>
      </w:r>
      <w:r w:rsidR="00471608" w:rsidRPr="000318C2">
        <w:rPr>
          <w:rFonts w:cstheme="minorHAnsi"/>
          <w:sz w:val="24"/>
          <w:szCs w:val="24"/>
        </w:rPr>
        <w:t xml:space="preserve"> í </w:t>
      </w:r>
      <w:r w:rsidR="00D025DC" w:rsidRPr="000318C2">
        <w:rPr>
          <w:rFonts w:cstheme="minorHAnsi"/>
          <w:sz w:val="24"/>
          <w:szCs w:val="24"/>
        </w:rPr>
        <w:t>skúla- og ítróttarhøllini</w:t>
      </w:r>
      <w:r w:rsidR="00471608" w:rsidRPr="000318C2">
        <w:rPr>
          <w:rFonts w:cstheme="minorHAnsi"/>
          <w:sz w:val="24"/>
          <w:szCs w:val="24"/>
        </w:rPr>
        <w:t xml:space="preserve"> í Trongisvág</w:t>
      </w:r>
      <w:r w:rsidR="00D025DC" w:rsidRPr="000318C2">
        <w:rPr>
          <w:rFonts w:cstheme="minorHAnsi"/>
          <w:sz w:val="24"/>
          <w:szCs w:val="24"/>
        </w:rPr>
        <w:t>i</w:t>
      </w:r>
      <w:r w:rsidR="00471608" w:rsidRPr="000318C2">
        <w:rPr>
          <w:rFonts w:cstheme="minorHAnsi"/>
          <w:sz w:val="24"/>
          <w:szCs w:val="24"/>
        </w:rPr>
        <w:t>.</w:t>
      </w:r>
    </w:p>
    <w:p w14:paraId="0F4EEC20" w14:textId="69CC5327" w:rsidR="00D025DC" w:rsidRPr="000318C2" w:rsidRDefault="000331FD" w:rsidP="00D025DC">
      <w:pPr>
        <w:spacing w:line="360" w:lineRule="auto"/>
        <w:jc w:val="center"/>
        <w:rPr>
          <w:noProof/>
          <w:sz w:val="24"/>
          <w:szCs w:val="24"/>
        </w:rPr>
      </w:pPr>
      <w:r w:rsidRPr="000331FD">
        <w:rPr>
          <w:noProof/>
          <w:sz w:val="24"/>
          <w:szCs w:val="24"/>
        </w:rPr>
        <w:drawing>
          <wp:inline distT="0" distB="0" distL="0" distR="0" wp14:anchorId="257AFDCE" wp14:editId="7EDE9554">
            <wp:extent cx="2633134" cy="2244637"/>
            <wp:effectExtent l="0" t="0" r="0" b="381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5964" cy="228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31FD">
        <w:rPr>
          <w:noProof/>
        </w:rPr>
        <w:t xml:space="preserve"> </w:t>
      </w:r>
      <w:r w:rsidRPr="000331FD">
        <w:rPr>
          <w:noProof/>
          <w:sz w:val="24"/>
          <w:szCs w:val="24"/>
        </w:rPr>
        <w:drawing>
          <wp:inline distT="0" distB="0" distL="0" distR="0" wp14:anchorId="4A296434" wp14:editId="03C06C18">
            <wp:extent cx="3335866" cy="2248714"/>
            <wp:effectExtent l="0" t="0" r="4445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81045" cy="227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5FB93" w14:textId="743417C4" w:rsidR="00D025DC" w:rsidRPr="000318C2" w:rsidRDefault="00D025DC" w:rsidP="00D025DC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>TBF hátíðarheldur 35-ára føðingardagin</w:t>
      </w:r>
      <w:r w:rsidR="00B472AA" w:rsidRPr="000318C2">
        <w:rPr>
          <w:rFonts w:cstheme="minorHAnsi"/>
          <w:i/>
          <w:iCs/>
          <w:sz w:val="20"/>
          <w:szCs w:val="20"/>
        </w:rPr>
        <w:t xml:space="preserve"> í 1983. Tá varð s</w:t>
      </w:r>
      <w:r w:rsidRPr="000318C2">
        <w:rPr>
          <w:rFonts w:cstheme="minorHAnsi"/>
          <w:i/>
          <w:iCs/>
          <w:sz w:val="20"/>
          <w:szCs w:val="20"/>
        </w:rPr>
        <w:t>kipa</w:t>
      </w:r>
      <w:r w:rsidR="00B472AA" w:rsidRPr="000318C2">
        <w:rPr>
          <w:rFonts w:cstheme="minorHAnsi"/>
          <w:i/>
          <w:iCs/>
          <w:sz w:val="20"/>
          <w:szCs w:val="20"/>
        </w:rPr>
        <w:t>ð</w:t>
      </w:r>
      <w:r w:rsidRPr="000318C2">
        <w:rPr>
          <w:rFonts w:cstheme="minorHAnsi"/>
          <w:i/>
          <w:iCs/>
          <w:sz w:val="20"/>
          <w:szCs w:val="20"/>
        </w:rPr>
        <w:t xml:space="preserve"> fyri stórari kapping í nýggju ítróttarhøllini í Trongisvági</w:t>
      </w:r>
    </w:p>
    <w:p w14:paraId="6D1E03FD" w14:textId="7C11C7F4" w:rsidR="00A32E9E" w:rsidRPr="000318C2" w:rsidRDefault="00A32E9E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Føroyar </w:t>
      </w:r>
      <w:r w:rsidR="00575CCE" w:rsidRPr="000318C2">
        <w:rPr>
          <w:rFonts w:cstheme="minorHAnsi"/>
          <w:sz w:val="24"/>
          <w:szCs w:val="24"/>
        </w:rPr>
        <w:t xml:space="preserve">vóru </w:t>
      </w:r>
      <w:r w:rsidRPr="000318C2">
        <w:rPr>
          <w:rFonts w:cstheme="minorHAnsi"/>
          <w:sz w:val="24"/>
          <w:szCs w:val="24"/>
        </w:rPr>
        <w:t>vert</w:t>
      </w:r>
      <w:r w:rsidR="006A1DA3" w:rsidRPr="000318C2">
        <w:rPr>
          <w:rFonts w:cstheme="minorHAnsi"/>
          <w:sz w:val="24"/>
          <w:szCs w:val="24"/>
        </w:rPr>
        <w:t>u</w:t>
      </w:r>
      <w:r w:rsidRPr="000318C2">
        <w:rPr>
          <w:rFonts w:cstheme="minorHAnsi"/>
          <w:sz w:val="24"/>
          <w:szCs w:val="24"/>
        </w:rPr>
        <w:t>r fyri Oyggjaleikunum</w:t>
      </w:r>
      <w:r w:rsidR="00575CCE">
        <w:rPr>
          <w:rFonts w:cstheme="minorHAnsi"/>
          <w:sz w:val="24"/>
          <w:szCs w:val="24"/>
        </w:rPr>
        <w:t xml:space="preserve"> í</w:t>
      </w:r>
      <w:r w:rsidR="00575CCE" w:rsidRPr="000318C2">
        <w:rPr>
          <w:rFonts w:cstheme="minorHAnsi"/>
          <w:sz w:val="24"/>
          <w:szCs w:val="24"/>
        </w:rPr>
        <w:t xml:space="preserve"> 1989</w:t>
      </w:r>
      <w:r w:rsidR="00543934">
        <w:rPr>
          <w:rFonts w:cstheme="minorHAnsi"/>
          <w:sz w:val="24"/>
          <w:szCs w:val="24"/>
        </w:rPr>
        <w:t>. T</w:t>
      </w:r>
      <w:r w:rsidR="00173063" w:rsidRPr="000318C2">
        <w:rPr>
          <w:rFonts w:cstheme="minorHAnsi"/>
          <w:sz w:val="24"/>
          <w:szCs w:val="24"/>
        </w:rPr>
        <w:t xml:space="preserve">á </w:t>
      </w:r>
      <w:r w:rsidR="00543934" w:rsidRPr="000318C2">
        <w:rPr>
          <w:rFonts w:cstheme="minorHAnsi"/>
          <w:sz w:val="24"/>
          <w:szCs w:val="24"/>
        </w:rPr>
        <w:t xml:space="preserve">komu </w:t>
      </w:r>
      <w:r w:rsidR="00173063" w:rsidRPr="000318C2">
        <w:rPr>
          <w:rFonts w:cstheme="minorHAnsi"/>
          <w:sz w:val="24"/>
          <w:szCs w:val="24"/>
        </w:rPr>
        <w:t xml:space="preserve">fleiri </w:t>
      </w:r>
      <w:r w:rsidR="00E0471C" w:rsidRPr="000318C2">
        <w:rPr>
          <w:rFonts w:cstheme="minorHAnsi"/>
          <w:sz w:val="24"/>
          <w:szCs w:val="24"/>
        </w:rPr>
        <w:t xml:space="preserve">enn </w:t>
      </w:r>
      <w:r w:rsidR="00543934">
        <w:rPr>
          <w:rFonts w:cstheme="minorHAnsi"/>
          <w:sz w:val="24"/>
          <w:szCs w:val="24"/>
        </w:rPr>
        <w:t>1000 ítróttarfólk úr</w:t>
      </w:r>
      <w:r w:rsidR="00173063" w:rsidRPr="000318C2">
        <w:rPr>
          <w:rFonts w:cstheme="minorHAnsi"/>
          <w:sz w:val="24"/>
          <w:szCs w:val="24"/>
        </w:rPr>
        <w:t xml:space="preserve"> øðrum oyggjasamfeløgum</w:t>
      </w:r>
      <w:r w:rsidR="00E0471C" w:rsidRPr="000318C2">
        <w:rPr>
          <w:rFonts w:cstheme="minorHAnsi"/>
          <w:sz w:val="24"/>
          <w:szCs w:val="24"/>
        </w:rPr>
        <w:t xml:space="preserve"> kring heimin</w:t>
      </w:r>
      <w:r w:rsidR="00173063" w:rsidRPr="000318C2">
        <w:rPr>
          <w:rFonts w:cstheme="minorHAnsi"/>
          <w:sz w:val="24"/>
          <w:szCs w:val="24"/>
        </w:rPr>
        <w:t xml:space="preserve"> </w:t>
      </w:r>
      <w:r w:rsidR="00543934">
        <w:rPr>
          <w:rFonts w:cstheme="minorHAnsi"/>
          <w:sz w:val="24"/>
          <w:szCs w:val="24"/>
        </w:rPr>
        <w:t>til Føroya</w:t>
      </w:r>
      <w:r w:rsidR="00173063" w:rsidRPr="000318C2">
        <w:rPr>
          <w:rFonts w:cstheme="minorHAnsi"/>
          <w:sz w:val="24"/>
          <w:szCs w:val="24"/>
        </w:rPr>
        <w:t xml:space="preserve"> at kappast</w:t>
      </w:r>
      <w:r w:rsidRPr="000318C2">
        <w:rPr>
          <w:rFonts w:cstheme="minorHAnsi"/>
          <w:sz w:val="24"/>
          <w:szCs w:val="24"/>
        </w:rPr>
        <w:t>.</w:t>
      </w:r>
      <w:r w:rsidR="00B32524">
        <w:rPr>
          <w:rFonts w:cstheme="minorHAnsi"/>
          <w:sz w:val="24"/>
          <w:szCs w:val="24"/>
        </w:rPr>
        <w:t xml:space="preserve"> Ítrótta</w:t>
      </w:r>
      <w:r w:rsidRPr="000318C2">
        <w:rPr>
          <w:rFonts w:cstheme="minorHAnsi"/>
          <w:sz w:val="24"/>
          <w:szCs w:val="24"/>
        </w:rPr>
        <w:t xml:space="preserve">greinarnar </w:t>
      </w:r>
      <w:r w:rsidR="001E42C2" w:rsidRPr="000318C2">
        <w:rPr>
          <w:rFonts w:cstheme="minorHAnsi"/>
          <w:sz w:val="24"/>
          <w:szCs w:val="24"/>
        </w:rPr>
        <w:t>vóru íðkarar</w:t>
      </w:r>
      <w:r w:rsidR="00742DB5" w:rsidRPr="000318C2">
        <w:rPr>
          <w:rFonts w:cstheme="minorHAnsi"/>
          <w:sz w:val="24"/>
          <w:szCs w:val="24"/>
        </w:rPr>
        <w:t xml:space="preserve"> </w:t>
      </w:r>
      <w:r w:rsidR="006A1DA3" w:rsidRPr="000318C2">
        <w:rPr>
          <w:rFonts w:cstheme="minorHAnsi"/>
          <w:sz w:val="24"/>
          <w:szCs w:val="24"/>
        </w:rPr>
        <w:t>í bygd</w:t>
      </w:r>
      <w:r w:rsidR="00B32524">
        <w:rPr>
          <w:rFonts w:cstheme="minorHAnsi"/>
          <w:sz w:val="24"/>
          <w:szCs w:val="24"/>
        </w:rPr>
        <w:t>um</w:t>
      </w:r>
      <w:r w:rsidR="006A1DA3" w:rsidRPr="000318C2">
        <w:rPr>
          <w:rFonts w:cstheme="minorHAnsi"/>
          <w:sz w:val="24"/>
          <w:szCs w:val="24"/>
        </w:rPr>
        <w:t xml:space="preserve"> og bý</w:t>
      </w:r>
      <w:r w:rsidR="00450C6A">
        <w:rPr>
          <w:rFonts w:cstheme="minorHAnsi"/>
          <w:sz w:val="24"/>
          <w:szCs w:val="24"/>
        </w:rPr>
        <w:t>um. B</w:t>
      </w:r>
      <w:r w:rsidR="001E42C2" w:rsidRPr="000318C2">
        <w:rPr>
          <w:rFonts w:cstheme="minorHAnsi"/>
          <w:sz w:val="24"/>
          <w:szCs w:val="24"/>
        </w:rPr>
        <w:t xml:space="preserve">orðtenniskappingarnar vóru fyriskipaðar í </w:t>
      </w:r>
      <w:r w:rsidRPr="000318C2">
        <w:rPr>
          <w:rFonts w:cstheme="minorHAnsi"/>
          <w:sz w:val="24"/>
          <w:szCs w:val="24"/>
        </w:rPr>
        <w:t>høllin</w:t>
      </w:r>
      <w:r w:rsidR="00450C6A">
        <w:rPr>
          <w:rFonts w:cstheme="minorHAnsi"/>
          <w:sz w:val="24"/>
          <w:szCs w:val="24"/>
        </w:rPr>
        <w:t>i í Trongisvági. Dómarar í</w:t>
      </w:r>
      <w:r w:rsidRPr="000318C2">
        <w:rPr>
          <w:rFonts w:cstheme="minorHAnsi"/>
          <w:sz w:val="24"/>
          <w:szCs w:val="24"/>
        </w:rPr>
        <w:t xml:space="preserve"> kappigini vóru</w:t>
      </w:r>
      <w:r w:rsidR="00E06BCE" w:rsidRPr="000318C2">
        <w:rPr>
          <w:rFonts w:cstheme="minorHAnsi"/>
          <w:sz w:val="24"/>
          <w:szCs w:val="24"/>
        </w:rPr>
        <w:t xml:space="preserve"> fyrr- og tá</w:t>
      </w:r>
      <w:r w:rsidR="00525DED">
        <w:rPr>
          <w:rFonts w:cstheme="minorHAnsi"/>
          <w:sz w:val="24"/>
          <w:szCs w:val="24"/>
        </w:rPr>
        <w:t>ver</w:t>
      </w:r>
      <w:r w:rsidRPr="000318C2">
        <w:rPr>
          <w:rFonts w:cstheme="minorHAnsi"/>
          <w:sz w:val="24"/>
          <w:szCs w:val="24"/>
        </w:rPr>
        <w:t xml:space="preserve">andi leikarar úr TBF. </w:t>
      </w:r>
    </w:p>
    <w:p w14:paraId="40821B44" w14:textId="4AEC0AFC" w:rsidR="006A1DA3" w:rsidRDefault="008C3473" w:rsidP="00FD2672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Tvøroyrar Borðtennisfelag skipaði aftur </w:t>
      </w:r>
      <w:r>
        <w:rPr>
          <w:rFonts w:cstheme="minorHAnsi"/>
          <w:sz w:val="24"/>
          <w:szCs w:val="24"/>
        </w:rPr>
        <w:t>í</w:t>
      </w:r>
      <w:r w:rsidR="00E06BCE" w:rsidRPr="000318C2">
        <w:rPr>
          <w:rFonts w:cstheme="minorHAnsi"/>
          <w:sz w:val="24"/>
          <w:szCs w:val="24"/>
        </w:rPr>
        <w:t xml:space="preserve"> 80´unum og 90´unum fyri fleiri uttanlandsferðum við sínum leikarum. Eitt nú var</w:t>
      </w:r>
      <w:r w:rsidR="006A1DA3" w:rsidRPr="000318C2">
        <w:rPr>
          <w:rFonts w:cstheme="minorHAnsi"/>
          <w:sz w:val="24"/>
          <w:szCs w:val="24"/>
        </w:rPr>
        <w:t>ð</w:t>
      </w:r>
      <w:r w:rsidR="00E06BCE" w:rsidRPr="000318C2">
        <w:rPr>
          <w:rFonts w:cstheme="minorHAnsi"/>
          <w:sz w:val="24"/>
          <w:szCs w:val="24"/>
        </w:rPr>
        <w:t xml:space="preserve"> </w:t>
      </w:r>
      <w:r w:rsidRPr="000318C2">
        <w:rPr>
          <w:rFonts w:cstheme="minorHAnsi"/>
          <w:sz w:val="24"/>
          <w:szCs w:val="24"/>
        </w:rPr>
        <w:t xml:space="preserve">fleiri ferðir </w:t>
      </w:r>
      <w:r w:rsidR="00E06BCE" w:rsidRPr="000318C2">
        <w:rPr>
          <w:rFonts w:cstheme="minorHAnsi"/>
          <w:sz w:val="24"/>
          <w:szCs w:val="24"/>
        </w:rPr>
        <w:t>vitja</w:t>
      </w:r>
      <w:r>
        <w:rPr>
          <w:rFonts w:cstheme="minorHAnsi"/>
          <w:sz w:val="24"/>
          <w:szCs w:val="24"/>
        </w:rPr>
        <w:t>ð</w:t>
      </w:r>
      <w:r w:rsidR="00742DB5" w:rsidRPr="000318C2">
        <w:rPr>
          <w:rFonts w:cstheme="minorHAnsi"/>
          <w:sz w:val="24"/>
          <w:szCs w:val="24"/>
        </w:rPr>
        <w:t xml:space="preserve"> </w:t>
      </w:r>
      <w:r w:rsidR="00E06BCE" w:rsidRPr="000318C2">
        <w:rPr>
          <w:rFonts w:cstheme="minorHAnsi"/>
          <w:sz w:val="24"/>
          <w:szCs w:val="24"/>
        </w:rPr>
        <w:t>í Svøríki, sum tá var st</w:t>
      </w:r>
      <w:r>
        <w:rPr>
          <w:rFonts w:cstheme="minorHAnsi"/>
          <w:sz w:val="24"/>
          <w:szCs w:val="24"/>
        </w:rPr>
        <w:t>ørsta borðtennistjóð í Heiminum -</w:t>
      </w:r>
      <w:r w:rsidR="00E06BCE" w:rsidRPr="000318C2">
        <w:rPr>
          <w:rFonts w:cstheme="minorHAnsi"/>
          <w:sz w:val="24"/>
          <w:szCs w:val="24"/>
        </w:rPr>
        <w:t xml:space="preserve"> og í Danmark, har venjingarlegur vóru fyriskipaðar. </w:t>
      </w:r>
      <w:r>
        <w:rPr>
          <w:rFonts w:cstheme="minorHAnsi"/>
          <w:sz w:val="24"/>
          <w:szCs w:val="24"/>
        </w:rPr>
        <w:t xml:space="preserve">Til tess </w:t>
      </w:r>
      <w:r w:rsidR="00E06BCE" w:rsidRPr="000318C2">
        <w:rPr>
          <w:rFonts w:cstheme="minorHAnsi"/>
          <w:sz w:val="24"/>
          <w:szCs w:val="24"/>
        </w:rPr>
        <w:t xml:space="preserve">at fíggja hesar ferðir, vóru </w:t>
      </w:r>
      <w:r w:rsidR="00742DB5" w:rsidRPr="000318C2">
        <w:rPr>
          <w:rFonts w:cstheme="minorHAnsi"/>
          <w:sz w:val="24"/>
          <w:szCs w:val="24"/>
        </w:rPr>
        <w:t xml:space="preserve">tað </w:t>
      </w:r>
      <w:r w:rsidR="00E06BCE" w:rsidRPr="000318C2">
        <w:rPr>
          <w:rFonts w:cstheme="minorHAnsi"/>
          <w:sz w:val="24"/>
          <w:szCs w:val="24"/>
        </w:rPr>
        <w:t>eldsálir í felagnum, sum skipaðu fyri bingo, lutaseðlasølu</w:t>
      </w:r>
      <w:r w:rsidR="006A1DA3" w:rsidRPr="000318C2">
        <w:rPr>
          <w:rFonts w:cstheme="minorHAnsi"/>
          <w:sz w:val="24"/>
          <w:szCs w:val="24"/>
        </w:rPr>
        <w:t xml:space="preserve">, dansi </w:t>
      </w:r>
      <w:r w:rsidR="00E06BCE" w:rsidRPr="000318C2">
        <w:rPr>
          <w:rFonts w:cstheme="minorHAnsi"/>
          <w:sz w:val="24"/>
          <w:szCs w:val="24"/>
        </w:rPr>
        <w:t xml:space="preserve">og øðrum tiltøkum. </w:t>
      </w:r>
      <w:r w:rsidR="00742DB5" w:rsidRPr="000318C2">
        <w:rPr>
          <w:rFonts w:cstheme="minorHAnsi"/>
          <w:sz w:val="24"/>
          <w:szCs w:val="24"/>
        </w:rPr>
        <w:t xml:space="preserve">Nevnast kann, at </w:t>
      </w:r>
      <w:r>
        <w:rPr>
          <w:rFonts w:cstheme="minorHAnsi"/>
          <w:sz w:val="24"/>
          <w:szCs w:val="24"/>
        </w:rPr>
        <w:t xml:space="preserve">bara </w:t>
      </w:r>
      <w:r w:rsidR="00742DB5" w:rsidRPr="000318C2">
        <w:rPr>
          <w:rFonts w:cstheme="minorHAnsi"/>
          <w:sz w:val="24"/>
          <w:szCs w:val="24"/>
        </w:rPr>
        <w:t>t</w:t>
      </w:r>
      <w:r w:rsidR="00E06BCE" w:rsidRPr="000318C2">
        <w:rPr>
          <w:rFonts w:cstheme="minorHAnsi"/>
          <w:sz w:val="24"/>
          <w:szCs w:val="24"/>
        </w:rPr>
        <w:t xml:space="preserve">il </w:t>
      </w:r>
      <w:r>
        <w:rPr>
          <w:rFonts w:cstheme="minorHAnsi"/>
          <w:sz w:val="24"/>
          <w:szCs w:val="24"/>
        </w:rPr>
        <w:t xml:space="preserve"> </w:t>
      </w:r>
      <w:r w:rsidR="00E06BCE" w:rsidRPr="000318C2">
        <w:rPr>
          <w:rFonts w:cstheme="minorHAnsi"/>
          <w:sz w:val="24"/>
          <w:szCs w:val="24"/>
        </w:rPr>
        <w:t>eitt bingo</w:t>
      </w:r>
      <w:r w:rsidR="007C08DA" w:rsidRPr="000318C2">
        <w:rPr>
          <w:rFonts w:cstheme="minorHAnsi"/>
          <w:sz w:val="24"/>
          <w:szCs w:val="24"/>
        </w:rPr>
        <w:t xml:space="preserve"> í </w:t>
      </w:r>
      <w:r w:rsidR="00B04484">
        <w:rPr>
          <w:rFonts w:cstheme="minorHAnsi"/>
          <w:sz w:val="24"/>
          <w:szCs w:val="24"/>
        </w:rPr>
        <w:t xml:space="preserve">árinum </w:t>
      </w:r>
      <w:r w:rsidR="007C08DA" w:rsidRPr="000318C2">
        <w:rPr>
          <w:rFonts w:cstheme="minorHAnsi"/>
          <w:sz w:val="24"/>
          <w:szCs w:val="24"/>
        </w:rPr>
        <w:t>199</w:t>
      </w:r>
      <w:r w:rsidR="00742DB5" w:rsidRPr="000318C2">
        <w:rPr>
          <w:rFonts w:cstheme="minorHAnsi"/>
          <w:sz w:val="24"/>
          <w:szCs w:val="24"/>
        </w:rPr>
        <w:t>4</w:t>
      </w:r>
      <w:r w:rsidR="00E06BCE" w:rsidRPr="000318C2">
        <w:rPr>
          <w:rFonts w:cstheme="minorHAnsi"/>
          <w:sz w:val="24"/>
          <w:szCs w:val="24"/>
        </w:rPr>
        <w:t xml:space="preserve">, vóru 16 </w:t>
      </w:r>
      <w:r w:rsidR="007C08DA" w:rsidRPr="000318C2">
        <w:rPr>
          <w:rFonts w:cstheme="minorHAnsi"/>
          <w:sz w:val="24"/>
          <w:szCs w:val="24"/>
        </w:rPr>
        <w:t>l</w:t>
      </w:r>
      <w:r w:rsidR="00742DB5" w:rsidRPr="000318C2">
        <w:rPr>
          <w:rFonts w:cstheme="minorHAnsi"/>
          <w:sz w:val="24"/>
          <w:szCs w:val="24"/>
        </w:rPr>
        <w:t>a</w:t>
      </w:r>
      <w:r w:rsidR="007C08DA" w:rsidRPr="000318C2">
        <w:rPr>
          <w:rFonts w:cstheme="minorHAnsi"/>
          <w:sz w:val="24"/>
          <w:szCs w:val="24"/>
        </w:rPr>
        <w:t>mbskrov at vinna.</w:t>
      </w:r>
    </w:p>
    <w:p w14:paraId="0A3FCB97" w14:textId="55D021B8" w:rsidR="00742DB5" w:rsidRDefault="00742DB5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Leikbúnar vóru eisini kostnaðarmiklir tá</w:t>
      </w:r>
      <w:r w:rsidR="00902A76">
        <w:rPr>
          <w:rFonts w:cstheme="minorHAnsi"/>
          <w:sz w:val="24"/>
          <w:szCs w:val="24"/>
        </w:rPr>
        <w:t>,</w:t>
      </w:r>
      <w:r w:rsidRPr="000318C2">
        <w:rPr>
          <w:rFonts w:cstheme="minorHAnsi"/>
          <w:sz w:val="24"/>
          <w:szCs w:val="24"/>
        </w:rPr>
        <w:t xml:space="preserve"> og vóru tað hesu somu fólk, ið </w:t>
      </w:r>
      <w:r w:rsidR="006A1DA3" w:rsidRPr="000318C2">
        <w:rPr>
          <w:rFonts w:cstheme="minorHAnsi"/>
          <w:sz w:val="24"/>
          <w:szCs w:val="24"/>
        </w:rPr>
        <w:t>skipaðu fyri, at</w:t>
      </w:r>
      <w:r w:rsidRPr="000318C2">
        <w:rPr>
          <w:rFonts w:cstheme="minorHAnsi"/>
          <w:sz w:val="24"/>
          <w:szCs w:val="24"/>
        </w:rPr>
        <w:t xml:space="preserve"> fela</w:t>
      </w:r>
      <w:r w:rsidR="006A1DA3" w:rsidRPr="000318C2">
        <w:rPr>
          <w:rFonts w:cstheme="minorHAnsi"/>
          <w:sz w:val="24"/>
          <w:szCs w:val="24"/>
        </w:rPr>
        <w:t>gið fekk</w:t>
      </w:r>
      <w:r w:rsidRPr="000318C2">
        <w:rPr>
          <w:rFonts w:cstheme="minorHAnsi"/>
          <w:sz w:val="24"/>
          <w:szCs w:val="24"/>
        </w:rPr>
        <w:t xml:space="preserve"> stuð</w:t>
      </w:r>
      <w:r w:rsidR="006A1DA3" w:rsidRPr="000318C2">
        <w:rPr>
          <w:rFonts w:cstheme="minorHAnsi"/>
          <w:sz w:val="24"/>
          <w:szCs w:val="24"/>
        </w:rPr>
        <w:t>u</w:t>
      </w:r>
      <w:r w:rsidRPr="000318C2">
        <w:rPr>
          <w:rFonts w:cstheme="minorHAnsi"/>
          <w:sz w:val="24"/>
          <w:szCs w:val="24"/>
        </w:rPr>
        <w:t>l til spælaratroyggju</w:t>
      </w:r>
      <w:r w:rsidR="00902A76">
        <w:rPr>
          <w:rFonts w:cstheme="minorHAnsi"/>
          <w:sz w:val="24"/>
          <w:szCs w:val="24"/>
        </w:rPr>
        <w:t>r og venjingabúnar. Síðani 1994 hevur felagið havt 9 ymi</w:t>
      </w:r>
      <w:r w:rsidRPr="000318C2">
        <w:rPr>
          <w:rFonts w:cstheme="minorHAnsi"/>
          <w:sz w:val="24"/>
          <w:szCs w:val="24"/>
        </w:rPr>
        <w:t>s</w:t>
      </w:r>
      <w:r w:rsidR="00902A76">
        <w:rPr>
          <w:rFonts w:cstheme="minorHAnsi"/>
          <w:sz w:val="24"/>
          <w:szCs w:val="24"/>
        </w:rPr>
        <w:t>k</w:t>
      </w:r>
      <w:r w:rsidRPr="000318C2">
        <w:rPr>
          <w:rFonts w:cstheme="minorHAnsi"/>
          <w:sz w:val="24"/>
          <w:szCs w:val="24"/>
        </w:rPr>
        <w:t>ar spælaratroyggjur</w:t>
      </w:r>
      <w:r w:rsidR="006A1DA3" w:rsidRPr="000318C2">
        <w:rPr>
          <w:rFonts w:cstheme="minorHAnsi"/>
          <w:sz w:val="24"/>
          <w:szCs w:val="24"/>
        </w:rPr>
        <w:t>. Seinastu árini hava tað verið fyritøkur í nærumhvørvinum, sum hava stuðla</w:t>
      </w:r>
      <w:r w:rsidR="00902A76">
        <w:rPr>
          <w:rFonts w:cstheme="minorHAnsi"/>
          <w:sz w:val="24"/>
          <w:szCs w:val="24"/>
        </w:rPr>
        <w:t>ð</w:t>
      </w:r>
      <w:r w:rsidR="006A1DA3" w:rsidRPr="000318C2">
        <w:rPr>
          <w:rFonts w:cstheme="minorHAnsi"/>
          <w:sz w:val="24"/>
          <w:szCs w:val="24"/>
        </w:rPr>
        <w:t xml:space="preserve"> felagnum.</w:t>
      </w:r>
    </w:p>
    <w:p w14:paraId="1EB7E82A" w14:textId="440DD6D1" w:rsidR="000222A1" w:rsidRDefault="000222A1" w:rsidP="000222A1">
      <w:pPr>
        <w:spacing w:line="360" w:lineRule="auto"/>
        <w:jc w:val="center"/>
        <w:rPr>
          <w:rFonts w:cstheme="minorHAnsi"/>
          <w:sz w:val="24"/>
          <w:szCs w:val="24"/>
        </w:rPr>
      </w:pPr>
      <w:r w:rsidRPr="000331FD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E3B9660" wp14:editId="6F04A129">
            <wp:extent cx="4071197" cy="3310857"/>
            <wp:effectExtent l="0" t="0" r="5715" b="4445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98576" cy="333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66B2D" w14:textId="1A1A457B" w:rsidR="006A1DA3" w:rsidRPr="00FD2672" w:rsidRDefault="000222A1" w:rsidP="006A1DA3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>Fríði Jensen og Kai Roest hava</w:t>
      </w:r>
      <w:r>
        <w:rPr>
          <w:rFonts w:cstheme="minorHAnsi"/>
          <w:i/>
          <w:iCs/>
          <w:sz w:val="20"/>
          <w:szCs w:val="20"/>
        </w:rPr>
        <w:t xml:space="preserve"> í </w:t>
      </w:r>
      <w:r w:rsidRPr="000318C2">
        <w:rPr>
          <w:rFonts w:cstheme="minorHAnsi"/>
          <w:i/>
          <w:iCs/>
          <w:sz w:val="20"/>
          <w:szCs w:val="20"/>
        </w:rPr>
        <w:t xml:space="preserve"> mong ár staðið fyri sjálvbodna arbeiðinum í TBF</w:t>
      </w:r>
    </w:p>
    <w:p w14:paraId="0448FC2C" w14:textId="77777777" w:rsidR="00FD2672" w:rsidRDefault="00A32E9E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TBF </w:t>
      </w:r>
      <w:r w:rsidR="00F85859" w:rsidRPr="000318C2">
        <w:rPr>
          <w:rFonts w:cstheme="minorHAnsi"/>
          <w:sz w:val="24"/>
          <w:szCs w:val="24"/>
        </w:rPr>
        <w:t xml:space="preserve">hátíðarhelt </w:t>
      </w:r>
      <w:r w:rsidRPr="000318C2">
        <w:rPr>
          <w:rFonts w:cstheme="minorHAnsi"/>
          <w:sz w:val="24"/>
          <w:szCs w:val="24"/>
        </w:rPr>
        <w:t xml:space="preserve">50 ára veitslu </w:t>
      </w:r>
      <w:r w:rsidR="00F85859" w:rsidRPr="000318C2">
        <w:rPr>
          <w:rFonts w:cstheme="minorHAnsi"/>
          <w:sz w:val="24"/>
          <w:szCs w:val="24"/>
        </w:rPr>
        <w:t>23. februar 1998</w:t>
      </w:r>
      <w:r w:rsidR="00F85859">
        <w:rPr>
          <w:rFonts w:cstheme="minorHAnsi"/>
          <w:sz w:val="24"/>
          <w:szCs w:val="24"/>
        </w:rPr>
        <w:t>,</w:t>
      </w:r>
      <w:r w:rsidR="00F85859" w:rsidRPr="000318C2">
        <w:rPr>
          <w:rFonts w:cstheme="minorHAnsi"/>
          <w:sz w:val="24"/>
          <w:szCs w:val="24"/>
        </w:rPr>
        <w:t xml:space="preserve"> </w:t>
      </w:r>
      <w:r w:rsidRPr="000318C2">
        <w:rPr>
          <w:rFonts w:cstheme="minorHAnsi"/>
          <w:sz w:val="24"/>
          <w:szCs w:val="24"/>
        </w:rPr>
        <w:t>og í tí sambandi bleiv eisini skipa</w:t>
      </w:r>
      <w:r w:rsidR="00F85859">
        <w:rPr>
          <w:rFonts w:cstheme="minorHAnsi"/>
          <w:sz w:val="24"/>
          <w:szCs w:val="24"/>
        </w:rPr>
        <w:t>ð</w:t>
      </w:r>
      <w:r w:rsidRPr="000318C2">
        <w:rPr>
          <w:rFonts w:cstheme="minorHAnsi"/>
          <w:sz w:val="24"/>
          <w:szCs w:val="24"/>
        </w:rPr>
        <w:t xml:space="preserve"> fyri stórari </w:t>
      </w:r>
      <w:r w:rsidR="00173063" w:rsidRPr="000318C2">
        <w:rPr>
          <w:rFonts w:cstheme="minorHAnsi"/>
          <w:sz w:val="24"/>
          <w:szCs w:val="24"/>
        </w:rPr>
        <w:t>borðtennis</w:t>
      </w:r>
      <w:r w:rsidRPr="000318C2">
        <w:rPr>
          <w:rFonts w:cstheme="minorHAnsi"/>
          <w:sz w:val="24"/>
          <w:szCs w:val="24"/>
        </w:rPr>
        <w:t>kapping í ítróttarhøllini</w:t>
      </w:r>
      <w:r w:rsidR="000170A9" w:rsidRPr="000318C2">
        <w:rPr>
          <w:rFonts w:cstheme="minorHAnsi"/>
          <w:sz w:val="24"/>
          <w:szCs w:val="24"/>
        </w:rPr>
        <w:t>, har</w:t>
      </w:r>
      <w:r w:rsidR="001E42C2" w:rsidRPr="000318C2">
        <w:rPr>
          <w:rFonts w:cstheme="minorHAnsi"/>
          <w:sz w:val="24"/>
          <w:szCs w:val="24"/>
        </w:rPr>
        <w:t xml:space="preserve"> fleiri </w:t>
      </w:r>
      <w:r w:rsidR="000170A9" w:rsidRPr="000318C2">
        <w:rPr>
          <w:rFonts w:cstheme="minorHAnsi"/>
          <w:sz w:val="24"/>
          <w:szCs w:val="24"/>
        </w:rPr>
        <w:t xml:space="preserve">enn </w:t>
      </w:r>
      <w:r w:rsidR="001E42C2" w:rsidRPr="000318C2">
        <w:rPr>
          <w:rFonts w:cstheme="minorHAnsi"/>
          <w:sz w:val="24"/>
          <w:szCs w:val="24"/>
        </w:rPr>
        <w:t>100 leika</w:t>
      </w:r>
      <w:r w:rsidR="000170A9" w:rsidRPr="000318C2">
        <w:rPr>
          <w:rFonts w:cstheme="minorHAnsi"/>
          <w:sz w:val="24"/>
          <w:szCs w:val="24"/>
        </w:rPr>
        <w:t>rar luttóku</w:t>
      </w:r>
      <w:r w:rsidR="001E42C2" w:rsidRPr="000318C2">
        <w:rPr>
          <w:rFonts w:cstheme="minorHAnsi"/>
          <w:sz w:val="24"/>
          <w:szCs w:val="24"/>
        </w:rPr>
        <w:t>. Á hesum hátíðarhaldi - fimti ár eftir at felagið varð s</w:t>
      </w:r>
      <w:r w:rsidR="00173063" w:rsidRPr="000318C2">
        <w:rPr>
          <w:rFonts w:cstheme="minorHAnsi"/>
          <w:sz w:val="24"/>
          <w:szCs w:val="24"/>
        </w:rPr>
        <w:t xml:space="preserve">ett </w:t>
      </w:r>
      <w:r w:rsidR="00F85859">
        <w:rPr>
          <w:rFonts w:cstheme="minorHAnsi"/>
          <w:sz w:val="24"/>
          <w:szCs w:val="24"/>
        </w:rPr>
        <w:t>á stovn</w:t>
      </w:r>
      <w:r w:rsidR="001E42C2" w:rsidRPr="000318C2">
        <w:rPr>
          <w:rFonts w:cstheme="minorHAnsi"/>
          <w:sz w:val="24"/>
          <w:szCs w:val="24"/>
        </w:rPr>
        <w:t xml:space="preserve"> </w:t>
      </w:r>
      <w:r w:rsidR="00F85859">
        <w:rPr>
          <w:rFonts w:cstheme="minorHAnsi"/>
          <w:sz w:val="24"/>
          <w:szCs w:val="24"/>
        </w:rPr>
        <w:t>- bleiv Thorolf Dam valdur til h</w:t>
      </w:r>
      <w:r w:rsidR="001E42C2" w:rsidRPr="000318C2">
        <w:rPr>
          <w:rFonts w:cstheme="minorHAnsi"/>
          <w:sz w:val="24"/>
          <w:szCs w:val="24"/>
        </w:rPr>
        <w:t>eiðurslim í T</w:t>
      </w:r>
      <w:r w:rsidR="000170A9" w:rsidRPr="000318C2">
        <w:rPr>
          <w:rFonts w:cstheme="minorHAnsi"/>
          <w:sz w:val="24"/>
          <w:szCs w:val="24"/>
        </w:rPr>
        <w:t>vøroyrar Borðtennisfelag</w:t>
      </w:r>
      <w:r w:rsidR="001E42C2" w:rsidRPr="000318C2">
        <w:rPr>
          <w:rFonts w:cstheme="minorHAnsi"/>
          <w:sz w:val="24"/>
          <w:szCs w:val="24"/>
        </w:rPr>
        <w:t>.</w:t>
      </w:r>
      <w:r w:rsidR="000170A9" w:rsidRPr="000318C2">
        <w:rPr>
          <w:rFonts w:cstheme="minorHAnsi"/>
          <w:sz w:val="24"/>
          <w:szCs w:val="24"/>
        </w:rPr>
        <w:t xml:space="preserve"> </w:t>
      </w:r>
    </w:p>
    <w:p w14:paraId="2D3DA748" w14:textId="5C6E5437" w:rsidR="00A32E9E" w:rsidRDefault="00FD2672" w:rsidP="00FD2672">
      <w:pPr>
        <w:spacing w:line="360" w:lineRule="auto"/>
        <w:jc w:val="center"/>
        <w:rPr>
          <w:rFonts w:cstheme="minorHAnsi"/>
          <w:sz w:val="24"/>
          <w:szCs w:val="24"/>
        </w:rPr>
      </w:pPr>
      <w:r w:rsidRPr="000318C2">
        <w:rPr>
          <w:rFonts w:cstheme="minorHAnsi"/>
          <w:noProof/>
          <w:sz w:val="24"/>
          <w:szCs w:val="24"/>
          <w:lang w:val="da-DK" w:eastAsia="da-DK"/>
        </w:rPr>
        <w:drawing>
          <wp:inline distT="0" distB="0" distL="0" distR="0" wp14:anchorId="101E4CBE" wp14:editId="7572D323">
            <wp:extent cx="4088501" cy="2879513"/>
            <wp:effectExtent l="0" t="0" r="1270" b="381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01115" cy="2888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CF599" w14:textId="56F332AD" w:rsidR="00FD2672" w:rsidRPr="00FD2672" w:rsidRDefault="00FD2672" w:rsidP="004736B1">
      <w:pPr>
        <w:spacing w:line="240" w:lineRule="auto"/>
        <w:jc w:val="center"/>
        <w:rPr>
          <w:rFonts w:cstheme="minorHAnsi"/>
          <w:i/>
          <w:iCs/>
          <w:sz w:val="20"/>
          <w:szCs w:val="20"/>
        </w:rPr>
      </w:pPr>
      <w:r>
        <w:rPr>
          <w:rFonts w:cstheme="minorHAnsi"/>
          <w:i/>
          <w:iCs/>
          <w:sz w:val="20"/>
          <w:szCs w:val="20"/>
        </w:rPr>
        <w:t>Alek Bech, Eirik Jensen, Sverre Midjord, Sigur</w:t>
      </w:r>
      <w:r w:rsidRPr="000318C2">
        <w:rPr>
          <w:rFonts w:cstheme="minorHAnsi"/>
          <w:i/>
          <w:iCs/>
          <w:sz w:val="20"/>
          <w:szCs w:val="20"/>
        </w:rPr>
        <w:t>bjørn Niclasen, Niels Hovgaard og Finn Thomsen, her avmyndaðir til 50-ára veitsludagin hjá TBF í 1998</w:t>
      </w:r>
    </w:p>
    <w:p w14:paraId="6432D314" w14:textId="77777777" w:rsidR="004D097D" w:rsidRDefault="004D097D" w:rsidP="000222A1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47846635" w14:textId="55CE3E24" w:rsidR="00FD2672" w:rsidRPr="00FD2672" w:rsidRDefault="00FD2672" w:rsidP="000222A1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FD2672">
        <w:rPr>
          <w:rFonts w:cstheme="minorHAnsi"/>
          <w:b/>
          <w:bCs/>
          <w:sz w:val="24"/>
          <w:szCs w:val="24"/>
        </w:rPr>
        <w:lastRenderedPageBreak/>
        <w:t>Broytingartíðir</w:t>
      </w:r>
    </w:p>
    <w:p w14:paraId="1C950CFA" w14:textId="0FA1A6B0" w:rsidR="00A32E9E" w:rsidRPr="000318C2" w:rsidRDefault="000170A9" w:rsidP="000222A1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Altjóða borðtennissambandið ITTF valdi í 2000 at broyta støddina á borðtennisbóltinum úr 38 mm upp í 40 mm. Ferðin á bóltinum lækkaði 4 - 8%. Hetta varð eisini gjørt fyri at gera tað meira áhugavert hjá áskoðarunum at fylgja við hesum annars skjóta ítrót</w:t>
      </w:r>
      <w:r w:rsidR="00102355">
        <w:rPr>
          <w:rFonts w:cstheme="minorHAnsi"/>
          <w:sz w:val="24"/>
          <w:szCs w:val="24"/>
        </w:rPr>
        <w:t>ti. Eitt ár seinni broytti ITTF</w:t>
      </w:r>
      <w:r w:rsidRPr="000318C2">
        <w:rPr>
          <w:rFonts w:cstheme="minorHAnsi"/>
          <w:sz w:val="24"/>
          <w:szCs w:val="24"/>
        </w:rPr>
        <w:t xml:space="preserve"> eisini reglugerðina um tal av stigum og tal á settum. Frá at hava talt upp</w:t>
      </w:r>
      <w:r w:rsidR="00102355">
        <w:rPr>
          <w:rFonts w:cstheme="minorHAnsi"/>
          <w:sz w:val="24"/>
          <w:szCs w:val="24"/>
        </w:rPr>
        <w:t xml:space="preserve"> </w:t>
      </w:r>
      <w:r w:rsidRPr="000318C2">
        <w:rPr>
          <w:rFonts w:cstheme="minorHAnsi"/>
          <w:sz w:val="24"/>
          <w:szCs w:val="24"/>
        </w:rPr>
        <w:t xml:space="preserve">í 21, </w:t>
      </w:r>
      <w:r w:rsidR="00102355">
        <w:rPr>
          <w:rFonts w:cstheme="minorHAnsi"/>
          <w:sz w:val="24"/>
          <w:szCs w:val="24"/>
        </w:rPr>
        <w:t>varð</w:t>
      </w:r>
      <w:r w:rsidRPr="000318C2">
        <w:rPr>
          <w:rFonts w:cstheme="minorHAnsi"/>
          <w:sz w:val="24"/>
          <w:szCs w:val="24"/>
        </w:rPr>
        <w:t xml:space="preserve"> ístaðin</w:t>
      </w:r>
      <w:r w:rsidR="00102355">
        <w:rPr>
          <w:rFonts w:cstheme="minorHAnsi"/>
          <w:sz w:val="24"/>
          <w:szCs w:val="24"/>
        </w:rPr>
        <w:t xml:space="preserve"> farið at telja uppí 11. Eftir hetta</w:t>
      </w:r>
      <w:r w:rsidRPr="000318C2">
        <w:rPr>
          <w:rFonts w:cstheme="minorHAnsi"/>
          <w:sz w:val="24"/>
          <w:szCs w:val="24"/>
        </w:rPr>
        <w:t xml:space="preserve"> </w:t>
      </w:r>
      <w:r w:rsidR="00102355">
        <w:rPr>
          <w:rFonts w:cstheme="minorHAnsi"/>
          <w:sz w:val="24"/>
          <w:szCs w:val="24"/>
        </w:rPr>
        <w:t>var ein dystur</w:t>
      </w:r>
      <w:r w:rsidRPr="000318C2">
        <w:rPr>
          <w:rFonts w:cstheme="minorHAnsi"/>
          <w:sz w:val="24"/>
          <w:szCs w:val="24"/>
        </w:rPr>
        <w:t xml:space="preserve"> vunnin, tá ið ein leikari he</w:t>
      </w:r>
      <w:r w:rsidR="00102355">
        <w:rPr>
          <w:rFonts w:cstheme="minorHAnsi"/>
          <w:sz w:val="24"/>
          <w:szCs w:val="24"/>
        </w:rPr>
        <w:t>vði vunnið trý</w:t>
      </w:r>
      <w:r w:rsidRPr="000318C2">
        <w:rPr>
          <w:rFonts w:cstheme="minorHAnsi"/>
          <w:sz w:val="24"/>
          <w:szCs w:val="24"/>
        </w:rPr>
        <w:t xml:space="preserve"> sett. Hesar broytingar komu eisini í gildi í Føroyum.</w:t>
      </w:r>
    </w:p>
    <w:p w14:paraId="4297C7E1" w14:textId="52289D48" w:rsidR="00FD2672" w:rsidRPr="00FD2672" w:rsidRDefault="000170A9" w:rsidP="00FD2672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Limatali</w:t>
      </w:r>
      <w:r w:rsidR="00C631E8">
        <w:rPr>
          <w:rFonts w:cstheme="minorHAnsi"/>
          <w:sz w:val="24"/>
          <w:szCs w:val="24"/>
        </w:rPr>
        <w:t>ð</w:t>
      </w:r>
      <w:r w:rsidRPr="000318C2">
        <w:rPr>
          <w:rFonts w:cstheme="minorHAnsi"/>
          <w:sz w:val="24"/>
          <w:szCs w:val="24"/>
        </w:rPr>
        <w:t xml:space="preserve"> í </w:t>
      </w:r>
      <w:r w:rsidR="00ED345B" w:rsidRPr="000318C2">
        <w:rPr>
          <w:rFonts w:cstheme="minorHAnsi"/>
          <w:sz w:val="24"/>
          <w:szCs w:val="24"/>
        </w:rPr>
        <w:t xml:space="preserve">TBF </w:t>
      </w:r>
      <w:r w:rsidRPr="000318C2">
        <w:rPr>
          <w:rFonts w:cstheme="minorHAnsi"/>
          <w:sz w:val="24"/>
          <w:szCs w:val="24"/>
        </w:rPr>
        <w:t>hevur verið skiftandi. Eitt tíðarskeið mitt í 1990´unum vóru um 25 l</w:t>
      </w:r>
      <w:r w:rsidR="00ED345B">
        <w:rPr>
          <w:rFonts w:cstheme="minorHAnsi"/>
          <w:sz w:val="24"/>
          <w:szCs w:val="24"/>
        </w:rPr>
        <w:t>eikandi limir. Beint eftir alda</w:t>
      </w:r>
      <w:r w:rsidRPr="000318C2">
        <w:rPr>
          <w:rFonts w:cstheme="minorHAnsi"/>
          <w:sz w:val="24"/>
          <w:szCs w:val="24"/>
        </w:rPr>
        <w:t>skiftið og nøkur ár fram,</w:t>
      </w:r>
      <w:r w:rsidR="00ED345B">
        <w:rPr>
          <w:rFonts w:cstheme="minorHAnsi"/>
          <w:sz w:val="24"/>
          <w:szCs w:val="24"/>
        </w:rPr>
        <w:t xml:space="preserve"> var</w:t>
      </w:r>
      <w:r w:rsidRPr="000318C2">
        <w:rPr>
          <w:rFonts w:cstheme="minorHAnsi"/>
          <w:sz w:val="24"/>
          <w:szCs w:val="24"/>
        </w:rPr>
        <w:t xml:space="preserve"> </w:t>
      </w:r>
      <w:r w:rsidR="00ED345B">
        <w:rPr>
          <w:rFonts w:cstheme="minorHAnsi"/>
          <w:sz w:val="24"/>
          <w:szCs w:val="24"/>
        </w:rPr>
        <w:t>lima</w:t>
      </w:r>
      <w:r w:rsidRPr="000318C2">
        <w:rPr>
          <w:rFonts w:cstheme="minorHAnsi"/>
          <w:sz w:val="24"/>
          <w:szCs w:val="24"/>
        </w:rPr>
        <w:t>tali</w:t>
      </w:r>
      <w:r w:rsidR="00ED345B">
        <w:rPr>
          <w:rFonts w:cstheme="minorHAnsi"/>
          <w:sz w:val="24"/>
          <w:szCs w:val="24"/>
        </w:rPr>
        <w:t>ð oman fyri 100. M</w:t>
      </w:r>
      <w:r w:rsidRPr="000318C2">
        <w:rPr>
          <w:rFonts w:cstheme="minorHAnsi"/>
          <w:sz w:val="24"/>
          <w:szCs w:val="24"/>
        </w:rPr>
        <w:t>en síðani tá er t</w:t>
      </w:r>
      <w:r w:rsidR="006420AC" w:rsidRPr="000318C2">
        <w:rPr>
          <w:rFonts w:cstheme="minorHAnsi"/>
          <w:sz w:val="24"/>
          <w:szCs w:val="24"/>
        </w:rPr>
        <w:t>ali</w:t>
      </w:r>
      <w:r w:rsidR="00ED345B">
        <w:rPr>
          <w:rFonts w:cstheme="minorHAnsi"/>
          <w:sz w:val="24"/>
          <w:szCs w:val="24"/>
        </w:rPr>
        <w:t>ð</w:t>
      </w:r>
      <w:r w:rsidRPr="000318C2">
        <w:rPr>
          <w:rFonts w:cstheme="minorHAnsi"/>
          <w:sz w:val="24"/>
          <w:szCs w:val="24"/>
        </w:rPr>
        <w:t xml:space="preserve"> aftur </w:t>
      </w:r>
      <w:r w:rsidR="00ED345B">
        <w:rPr>
          <w:rFonts w:cstheme="minorHAnsi"/>
          <w:sz w:val="24"/>
          <w:szCs w:val="24"/>
        </w:rPr>
        <w:t>læk</w:t>
      </w:r>
      <w:r w:rsidRPr="000318C2">
        <w:rPr>
          <w:rFonts w:cstheme="minorHAnsi"/>
          <w:sz w:val="24"/>
          <w:szCs w:val="24"/>
        </w:rPr>
        <w:t>ka</w:t>
      </w:r>
      <w:r w:rsidR="00ED345B">
        <w:rPr>
          <w:rFonts w:cstheme="minorHAnsi"/>
          <w:sz w:val="24"/>
          <w:szCs w:val="24"/>
        </w:rPr>
        <w:t>ð</w:t>
      </w:r>
      <w:r w:rsidRPr="000318C2">
        <w:rPr>
          <w:rFonts w:cstheme="minorHAnsi"/>
          <w:sz w:val="24"/>
          <w:szCs w:val="24"/>
        </w:rPr>
        <w:t xml:space="preserve"> og í dag eru áleið 3</w:t>
      </w:r>
      <w:r w:rsidR="00820E1F">
        <w:rPr>
          <w:rFonts w:cstheme="minorHAnsi"/>
          <w:sz w:val="24"/>
          <w:szCs w:val="24"/>
        </w:rPr>
        <w:t>0</w:t>
      </w:r>
      <w:r w:rsidRPr="000318C2">
        <w:rPr>
          <w:rFonts w:cstheme="minorHAnsi"/>
          <w:sz w:val="24"/>
          <w:szCs w:val="24"/>
        </w:rPr>
        <w:t xml:space="preserve">, sum spæla borðtennis </w:t>
      </w:r>
      <w:r w:rsidR="00ED345B">
        <w:rPr>
          <w:rFonts w:cstheme="minorHAnsi"/>
          <w:sz w:val="24"/>
          <w:szCs w:val="24"/>
        </w:rPr>
        <w:t>í</w:t>
      </w:r>
      <w:r w:rsidRPr="000318C2">
        <w:rPr>
          <w:rFonts w:cstheme="minorHAnsi"/>
          <w:sz w:val="24"/>
          <w:szCs w:val="24"/>
        </w:rPr>
        <w:t xml:space="preserve"> </w:t>
      </w:r>
      <w:r w:rsidR="00ED345B" w:rsidRPr="000318C2">
        <w:rPr>
          <w:rFonts w:cstheme="minorHAnsi"/>
          <w:sz w:val="24"/>
          <w:szCs w:val="24"/>
        </w:rPr>
        <w:t>felagnum</w:t>
      </w:r>
      <w:r w:rsidR="006420AC" w:rsidRPr="000318C2">
        <w:rPr>
          <w:rFonts w:cstheme="minorHAnsi"/>
          <w:sz w:val="24"/>
          <w:szCs w:val="24"/>
        </w:rPr>
        <w:t>.</w:t>
      </w:r>
    </w:p>
    <w:p w14:paraId="3E889599" w14:textId="688A3D76" w:rsidR="0037087A" w:rsidRDefault="00615BEF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Seinastu 1/4 øld</w:t>
      </w:r>
      <w:r w:rsidR="0037087A" w:rsidRPr="000318C2">
        <w:rPr>
          <w:rFonts w:cstheme="minorHAnsi"/>
          <w:sz w:val="24"/>
          <w:szCs w:val="24"/>
        </w:rPr>
        <w:t xml:space="preserve"> hava gentur og kvinnur av Tvøroyri rátt fyri borgum</w:t>
      </w:r>
      <w:r w:rsidR="00471608" w:rsidRPr="000318C2">
        <w:rPr>
          <w:rFonts w:cstheme="minorHAnsi"/>
          <w:sz w:val="24"/>
          <w:szCs w:val="24"/>
        </w:rPr>
        <w:t xml:space="preserve"> í kvinnudeildunum í borðtennis.</w:t>
      </w:r>
      <w:r w:rsidR="00D025DC" w:rsidRPr="000318C2">
        <w:rPr>
          <w:rFonts w:cstheme="minorHAnsi"/>
          <w:sz w:val="24"/>
          <w:szCs w:val="24"/>
        </w:rPr>
        <w:t xml:space="preserve"> </w:t>
      </w:r>
      <w:r w:rsidR="006420AC" w:rsidRPr="000318C2">
        <w:rPr>
          <w:rFonts w:cstheme="minorHAnsi"/>
          <w:sz w:val="24"/>
          <w:szCs w:val="24"/>
        </w:rPr>
        <w:t>TBF hevur s</w:t>
      </w:r>
      <w:r>
        <w:rPr>
          <w:rFonts w:cstheme="minorHAnsi"/>
          <w:sz w:val="24"/>
          <w:szCs w:val="24"/>
        </w:rPr>
        <w:t>íðani 1997 vunnið 12 meistaraheiti</w:t>
      </w:r>
      <w:r w:rsidR="006420AC" w:rsidRPr="000318C2">
        <w:rPr>
          <w:rFonts w:cstheme="minorHAnsi"/>
          <w:sz w:val="24"/>
          <w:szCs w:val="24"/>
        </w:rPr>
        <w:t xml:space="preserve"> í einmansleiki hjá kvinnum. </w:t>
      </w:r>
      <w:r w:rsidR="00D025DC" w:rsidRPr="000318C2">
        <w:rPr>
          <w:rFonts w:cstheme="minorHAnsi"/>
          <w:sz w:val="24"/>
          <w:szCs w:val="24"/>
        </w:rPr>
        <w:t>Dreingirnir</w:t>
      </w:r>
      <w:r w:rsidR="006420AC" w:rsidRPr="000318C2">
        <w:rPr>
          <w:rFonts w:cstheme="minorHAnsi"/>
          <w:sz w:val="24"/>
          <w:szCs w:val="24"/>
        </w:rPr>
        <w:t xml:space="preserve"> hava tó eisini verið stinnir.</w:t>
      </w:r>
    </w:p>
    <w:p w14:paraId="1A64B72E" w14:textId="295A9DDE" w:rsidR="000222A1" w:rsidRDefault="000222A1" w:rsidP="000222A1">
      <w:pPr>
        <w:spacing w:line="360" w:lineRule="auto"/>
        <w:jc w:val="center"/>
        <w:rPr>
          <w:rFonts w:cstheme="minorHAnsi"/>
          <w:sz w:val="24"/>
          <w:szCs w:val="24"/>
        </w:rPr>
      </w:pPr>
      <w:r w:rsidRPr="000318C2">
        <w:rPr>
          <w:rFonts w:cstheme="minorHAnsi"/>
          <w:noProof/>
          <w:sz w:val="24"/>
          <w:szCs w:val="24"/>
          <w:lang w:val="da-DK" w:eastAsia="da-DK"/>
        </w:rPr>
        <w:drawing>
          <wp:inline distT="0" distB="0" distL="0" distR="0" wp14:anchorId="1D06A07B" wp14:editId="2247599D">
            <wp:extent cx="3430583" cy="2570268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47350" cy="258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FEE03" w14:textId="538A9E5D" w:rsidR="00FD2672" w:rsidRPr="00FD2672" w:rsidRDefault="000222A1" w:rsidP="00FD2672">
      <w:pPr>
        <w:spacing w:line="360" w:lineRule="auto"/>
        <w:jc w:val="center"/>
        <w:rPr>
          <w:rFonts w:cstheme="minorHAnsi"/>
          <w:i/>
          <w:iCs/>
          <w:noProof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>TBF-leikarar avmyndaðir í nýggjum leikbúnum</w:t>
      </w:r>
    </w:p>
    <w:p w14:paraId="7A0D3ACA" w14:textId="750C2845" w:rsidR="00370BA1" w:rsidRPr="000318C2" w:rsidRDefault="00370BA1" w:rsidP="000170A9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noProof/>
          <w:sz w:val="24"/>
          <w:szCs w:val="24"/>
        </w:rPr>
        <w:t xml:space="preserve">Tvøroyrar Borðtennisfelag </w:t>
      </w:r>
      <w:r w:rsidR="00615BEF">
        <w:rPr>
          <w:rFonts w:cstheme="minorHAnsi"/>
          <w:noProof/>
          <w:sz w:val="24"/>
          <w:szCs w:val="24"/>
        </w:rPr>
        <w:t xml:space="preserve">er </w:t>
      </w:r>
      <w:r w:rsidRPr="000318C2">
        <w:rPr>
          <w:rFonts w:cstheme="minorHAnsi"/>
          <w:noProof/>
          <w:sz w:val="24"/>
          <w:szCs w:val="24"/>
        </w:rPr>
        <w:t>eitt virkið felag. Venjarar, hjálparar, forel</w:t>
      </w:r>
      <w:r w:rsidR="00615BEF">
        <w:rPr>
          <w:rFonts w:cstheme="minorHAnsi"/>
          <w:noProof/>
          <w:sz w:val="24"/>
          <w:szCs w:val="24"/>
        </w:rPr>
        <w:t>dur og nevndin gera eitt megnar</w:t>
      </w:r>
      <w:r w:rsidRPr="000318C2">
        <w:rPr>
          <w:rFonts w:cstheme="minorHAnsi"/>
          <w:noProof/>
          <w:sz w:val="24"/>
          <w:szCs w:val="24"/>
        </w:rPr>
        <w:t>arbeiði fyri at fáa leikararnar at trívast og mennast. Felagið luttekur í árligu Gran</w:t>
      </w:r>
      <w:r w:rsidR="00615BEF">
        <w:rPr>
          <w:rFonts w:cstheme="minorHAnsi"/>
          <w:noProof/>
          <w:sz w:val="24"/>
          <w:szCs w:val="24"/>
        </w:rPr>
        <w:t>d Prix kappingunum og er við í</w:t>
      </w:r>
      <w:r w:rsidRPr="000318C2">
        <w:rPr>
          <w:rFonts w:cstheme="minorHAnsi"/>
          <w:noProof/>
          <w:sz w:val="24"/>
          <w:szCs w:val="24"/>
        </w:rPr>
        <w:t xml:space="preserve"> FM fyri ung og vaksin. Seinastu mongu árini hava leikarar lut</w:t>
      </w:r>
      <w:r w:rsidR="00615BEF">
        <w:rPr>
          <w:rFonts w:cstheme="minorHAnsi"/>
          <w:noProof/>
          <w:sz w:val="24"/>
          <w:szCs w:val="24"/>
        </w:rPr>
        <w:t>tikið í mongum FM-finalum (</w:t>
      </w:r>
      <w:r w:rsidRPr="000318C2">
        <w:rPr>
          <w:rFonts w:cstheme="minorHAnsi"/>
          <w:noProof/>
          <w:sz w:val="24"/>
          <w:szCs w:val="24"/>
        </w:rPr>
        <w:t>varpaðar beinle</w:t>
      </w:r>
      <w:r w:rsidR="00615BEF">
        <w:rPr>
          <w:rFonts w:cstheme="minorHAnsi"/>
          <w:noProof/>
          <w:sz w:val="24"/>
          <w:szCs w:val="24"/>
        </w:rPr>
        <w:t>iðis í føroyska sjónvarpinum)</w:t>
      </w:r>
      <w:r w:rsidRPr="000318C2">
        <w:rPr>
          <w:rFonts w:cstheme="minorHAnsi"/>
          <w:noProof/>
          <w:sz w:val="24"/>
          <w:szCs w:val="24"/>
        </w:rPr>
        <w:t xml:space="preserve"> </w:t>
      </w:r>
      <w:r w:rsidR="00615BEF">
        <w:rPr>
          <w:rFonts w:cstheme="minorHAnsi"/>
          <w:noProof/>
          <w:sz w:val="24"/>
          <w:szCs w:val="24"/>
        </w:rPr>
        <w:t xml:space="preserve">og </w:t>
      </w:r>
      <w:r w:rsidRPr="000318C2">
        <w:rPr>
          <w:rFonts w:cstheme="minorHAnsi"/>
          <w:noProof/>
          <w:sz w:val="24"/>
          <w:szCs w:val="24"/>
        </w:rPr>
        <w:t xml:space="preserve">vunnið TBF og Tvøroyri steyp og heiður. </w:t>
      </w:r>
      <w:r w:rsidRPr="000318C2">
        <w:rPr>
          <w:rFonts w:cstheme="minorHAnsi"/>
          <w:sz w:val="24"/>
          <w:szCs w:val="24"/>
        </w:rPr>
        <w:lastRenderedPageBreak/>
        <w:t xml:space="preserve">Eisini hevur felagið leikarar við til </w:t>
      </w:r>
      <w:r w:rsidR="00EB61AB" w:rsidRPr="000318C2">
        <w:rPr>
          <w:rFonts w:cstheme="minorHAnsi"/>
          <w:sz w:val="24"/>
          <w:szCs w:val="24"/>
        </w:rPr>
        <w:t>O</w:t>
      </w:r>
      <w:r w:rsidRPr="000318C2">
        <w:rPr>
          <w:rFonts w:cstheme="minorHAnsi"/>
          <w:sz w:val="24"/>
          <w:szCs w:val="24"/>
        </w:rPr>
        <w:t xml:space="preserve">yggjaleikir, </w:t>
      </w:r>
      <w:r w:rsidR="00107A41" w:rsidRPr="000318C2">
        <w:rPr>
          <w:rFonts w:cstheme="minorHAnsi"/>
          <w:sz w:val="24"/>
          <w:szCs w:val="24"/>
        </w:rPr>
        <w:t xml:space="preserve">Arctic Open, </w:t>
      </w:r>
      <w:r w:rsidR="00615BEF">
        <w:rPr>
          <w:rFonts w:cstheme="minorHAnsi"/>
          <w:sz w:val="24"/>
          <w:szCs w:val="24"/>
        </w:rPr>
        <w:t xml:space="preserve">EM- og HM-undankappingar, </w:t>
      </w:r>
      <w:r w:rsidRPr="000318C2">
        <w:rPr>
          <w:rFonts w:cstheme="minorHAnsi"/>
          <w:sz w:val="24"/>
          <w:szCs w:val="24"/>
        </w:rPr>
        <w:t>sum Borðtennissamband Føroya skipar fyri.</w:t>
      </w:r>
    </w:p>
    <w:p w14:paraId="4B3AEFB3" w14:textId="7C503733" w:rsidR="006018FC" w:rsidRPr="000318C2" w:rsidRDefault="003C140A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Á Oyggjaleikunum </w:t>
      </w:r>
      <w:r w:rsidR="00C43541" w:rsidRPr="000318C2">
        <w:rPr>
          <w:rFonts w:cstheme="minorHAnsi"/>
          <w:sz w:val="24"/>
          <w:szCs w:val="24"/>
        </w:rPr>
        <w:t>á</w:t>
      </w:r>
      <w:r w:rsidRPr="000318C2">
        <w:rPr>
          <w:rFonts w:cstheme="minorHAnsi"/>
          <w:sz w:val="24"/>
          <w:szCs w:val="24"/>
        </w:rPr>
        <w:t xml:space="preserve"> Gotlandi í </w:t>
      </w:r>
      <w:r w:rsidR="008B6BA2" w:rsidRPr="000318C2">
        <w:rPr>
          <w:rFonts w:cstheme="minorHAnsi"/>
          <w:sz w:val="24"/>
          <w:szCs w:val="24"/>
        </w:rPr>
        <w:t xml:space="preserve">2017 </w:t>
      </w:r>
      <w:r w:rsidRPr="000318C2">
        <w:rPr>
          <w:rFonts w:cstheme="minorHAnsi"/>
          <w:sz w:val="24"/>
          <w:szCs w:val="24"/>
        </w:rPr>
        <w:t xml:space="preserve">vann Durita </w:t>
      </w:r>
      <w:r w:rsidR="00C43541" w:rsidRPr="000318C2">
        <w:rPr>
          <w:rFonts w:cstheme="minorHAnsi"/>
          <w:sz w:val="24"/>
          <w:szCs w:val="24"/>
        </w:rPr>
        <w:t xml:space="preserve">Fríðadóttir </w:t>
      </w:r>
      <w:r w:rsidRPr="000318C2">
        <w:rPr>
          <w:rFonts w:cstheme="minorHAnsi"/>
          <w:sz w:val="24"/>
          <w:szCs w:val="24"/>
        </w:rPr>
        <w:t xml:space="preserve">Jensen </w:t>
      </w:r>
      <w:r w:rsidR="00382A91" w:rsidRPr="000318C2">
        <w:rPr>
          <w:rFonts w:cstheme="minorHAnsi"/>
          <w:sz w:val="24"/>
          <w:szCs w:val="24"/>
        </w:rPr>
        <w:t xml:space="preserve">av Tvøroyri </w:t>
      </w:r>
      <w:r w:rsidRPr="000318C2">
        <w:rPr>
          <w:rFonts w:cstheme="minorHAnsi"/>
          <w:sz w:val="24"/>
          <w:szCs w:val="24"/>
        </w:rPr>
        <w:t xml:space="preserve">gull í </w:t>
      </w:r>
      <w:r w:rsidR="006018FC" w:rsidRPr="000318C2">
        <w:rPr>
          <w:rFonts w:cstheme="minorHAnsi"/>
          <w:sz w:val="24"/>
          <w:szCs w:val="24"/>
        </w:rPr>
        <w:t>tvímansleiki</w:t>
      </w:r>
      <w:r w:rsidRPr="000318C2">
        <w:rPr>
          <w:rFonts w:cstheme="minorHAnsi"/>
          <w:sz w:val="24"/>
          <w:szCs w:val="24"/>
        </w:rPr>
        <w:t xml:space="preserve"> í borðtennis</w:t>
      </w:r>
      <w:r w:rsidR="00680F55" w:rsidRPr="000318C2">
        <w:rPr>
          <w:rFonts w:cstheme="minorHAnsi"/>
          <w:sz w:val="24"/>
          <w:szCs w:val="24"/>
        </w:rPr>
        <w:t xml:space="preserve"> saman við Henriettu úr Fuglafirði</w:t>
      </w:r>
      <w:r w:rsidRPr="000318C2">
        <w:rPr>
          <w:rFonts w:cstheme="minorHAnsi"/>
          <w:sz w:val="24"/>
          <w:szCs w:val="24"/>
        </w:rPr>
        <w:t>.</w:t>
      </w:r>
      <w:r w:rsidR="00F7795D" w:rsidRPr="000318C2">
        <w:rPr>
          <w:rFonts w:cstheme="minorHAnsi"/>
          <w:sz w:val="24"/>
          <w:szCs w:val="24"/>
        </w:rPr>
        <w:t xml:space="preserve"> Hetta man vera besta úrslitið higartil hjá borðtennis í Føroyum.</w:t>
      </w:r>
      <w:r w:rsidR="0072441B" w:rsidRPr="000318C2">
        <w:rPr>
          <w:rFonts w:cstheme="minorHAnsi"/>
          <w:sz w:val="24"/>
          <w:szCs w:val="24"/>
        </w:rPr>
        <w:t xml:space="preserve"> Á oyggjaleikunum á Gibraltar </w:t>
      </w:r>
      <w:r w:rsidR="00582F99" w:rsidRPr="000318C2">
        <w:rPr>
          <w:rFonts w:cstheme="minorHAnsi"/>
          <w:sz w:val="24"/>
          <w:szCs w:val="24"/>
        </w:rPr>
        <w:t>í 2019</w:t>
      </w:r>
      <w:r w:rsidR="0072441B" w:rsidRPr="000318C2">
        <w:rPr>
          <w:rFonts w:cstheme="minorHAnsi"/>
          <w:sz w:val="24"/>
          <w:szCs w:val="24"/>
        </w:rPr>
        <w:t xml:space="preserve"> vunnu systrarnar Anna og Rakul Mikkjalsdóttir </w:t>
      </w:r>
      <w:r w:rsidR="00D07226" w:rsidRPr="000318C2">
        <w:rPr>
          <w:rFonts w:cstheme="minorHAnsi"/>
          <w:sz w:val="24"/>
          <w:szCs w:val="24"/>
        </w:rPr>
        <w:t xml:space="preserve">úr Trongisvági </w:t>
      </w:r>
      <w:r w:rsidR="0072441B" w:rsidRPr="000318C2">
        <w:rPr>
          <w:rFonts w:cstheme="minorHAnsi"/>
          <w:sz w:val="24"/>
          <w:szCs w:val="24"/>
        </w:rPr>
        <w:t>bronsu</w:t>
      </w:r>
      <w:r w:rsidR="00D025DC" w:rsidRPr="000318C2">
        <w:rPr>
          <w:rFonts w:cstheme="minorHAnsi"/>
          <w:sz w:val="24"/>
          <w:szCs w:val="24"/>
        </w:rPr>
        <w:t xml:space="preserve"> </w:t>
      </w:r>
      <w:r w:rsidR="0072441B" w:rsidRPr="000318C2">
        <w:rPr>
          <w:rFonts w:cstheme="minorHAnsi"/>
          <w:sz w:val="24"/>
          <w:szCs w:val="24"/>
        </w:rPr>
        <w:t>heiðursmerki</w:t>
      </w:r>
      <w:r w:rsidR="00107A41" w:rsidRPr="000318C2">
        <w:rPr>
          <w:rFonts w:cstheme="minorHAnsi"/>
          <w:sz w:val="24"/>
          <w:szCs w:val="24"/>
        </w:rPr>
        <w:t xml:space="preserve"> í tvímansleiki</w:t>
      </w:r>
      <w:r w:rsidR="00382A91" w:rsidRPr="000318C2">
        <w:rPr>
          <w:rFonts w:cstheme="minorHAnsi"/>
          <w:sz w:val="24"/>
          <w:szCs w:val="24"/>
        </w:rPr>
        <w:t xml:space="preserve">. </w:t>
      </w:r>
    </w:p>
    <w:p w14:paraId="64BA6EAA" w14:textId="2799BABD" w:rsidR="00D025DC" w:rsidRPr="000318C2" w:rsidRDefault="000331FD" w:rsidP="00D025DC">
      <w:pPr>
        <w:spacing w:line="360" w:lineRule="auto"/>
        <w:jc w:val="center"/>
        <w:rPr>
          <w:rFonts w:cstheme="minorHAnsi"/>
          <w:sz w:val="24"/>
          <w:szCs w:val="24"/>
        </w:rPr>
      </w:pPr>
      <w:r w:rsidRPr="000331FD">
        <w:rPr>
          <w:rFonts w:cstheme="minorHAnsi"/>
          <w:noProof/>
          <w:sz w:val="24"/>
          <w:szCs w:val="24"/>
        </w:rPr>
        <w:drawing>
          <wp:inline distT="0" distB="0" distL="0" distR="0" wp14:anchorId="4F9DBB6D" wp14:editId="20458D28">
            <wp:extent cx="3994997" cy="2663193"/>
            <wp:effectExtent l="0" t="0" r="5715" b="3810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08067" cy="267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BB0D9" w14:textId="689A7345" w:rsidR="00D025DC" w:rsidRPr="000318C2" w:rsidRDefault="00D025DC" w:rsidP="00D025DC">
      <w:pPr>
        <w:spacing w:line="360" w:lineRule="auto"/>
        <w:jc w:val="center"/>
        <w:rPr>
          <w:rFonts w:cstheme="minorHAnsi"/>
          <w:i/>
          <w:iCs/>
          <w:sz w:val="20"/>
          <w:szCs w:val="20"/>
        </w:rPr>
      </w:pPr>
      <w:r w:rsidRPr="000318C2">
        <w:rPr>
          <w:rFonts w:cstheme="minorHAnsi"/>
          <w:i/>
          <w:iCs/>
          <w:sz w:val="20"/>
          <w:szCs w:val="20"/>
        </w:rPr>
        <w:t>Systrarnar Anna og Rakul Mikkjalsdóttir hava vunnið bronsu heiðursmerki á Oyggjaleikunum á Gibraltar í 2019</w:t>
      </w:r>
    </w:p>
    <w:p w14:paraId="023D4E46" w14:textId="676C6098" w:rsidR="00C45AE3" w:rsidRPr="000318C2" w:rsidRDefault="00D07226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Á heimavølli í Havn í</w:t>
      </w:r>
      <w:r w:rsidR="00D025DC" w:rsidRPr="000318C2">
        <w:rPr>
          <w:rFonts w:cstheme="minorHAnsi"/>
          <w:sz w:val="24"/>
          <w:szCs w:val="24"/>
        </w:rPr>
        <w:t xml:space="preserve"> summar vunnu Føroyar gull í liðkappingini hjá kvinnum á Arctic Open</w:t>
      </w:r>
      <w:r w:rsidRPr="000318C2">
        <w:rPr>
          <w:rFonts w:cstheme="minorHAnsi"/>
          <w:sz w:val="24"/>
          <w:szCs w:val="24"/>
        </w:rPr>
        <w:t xml:space="preserve"> leikunum</w:t>
      </w:r>
      <w:r w:rsidR="00D025DC" w:rsidRPr="000318C2">
        <w:rPr>
          <w:rFonts w:cstheme="minorHAnsi"/>
          <w:sz w:val="24"/>
          <w:szCs w:val="24"/>
        </w:rPr>
        <w:t xml:space="preserve">, sum er kapping millum londini í Útnorðuri: Grønland, Ísland og Føroyar. Liðið var mannað við 3 leikarum úr TBF. </w:t>
      </w:r>
      <w:r w:rsidR="006018FC" w:rsidRPr="000318C2">
        <w:rPr>
          <w:rFonts w:cstheme="minorHAnsi"/>
          <w:sz w:val="24"/>
          <w:szCs w:val="24"/>
        </w:rPr>
        <w:t xml:space="preserve">Seinastu 3 árini hava </w:t>
      </w:r>
      <w:r w:rsidR="00D025DC" w:rsidRPr="000318C2">
        <w:rPr>
          <w:rFonts w:cstheme="minorHAnsi"/>
          <w:sz w:val="24"/>
          <w:szCs w:val="24"/>
        </w:rPr>
        <w:t>somu</w:t>
      </w:r>
      <w:r w:rsidR="006018FC" w:rsidRPr="000318C2">
        <w:rPr>
          <w:rFonts w:cstheme="minorHAnsi"/>
          <w:sz w:val="24"/>
          <w:szCs w:val="24"/>
        </w:rPr>
        <w:t xml:space="preserve"> </w:t>
      </w:r>
      <w:r w:rsidR="00D025DC" w:rsidRPr="000318C2">
        <w:rPr>
          <w:rFonts w:cstheme="minorHAnsi"/>
          <w:sz w:val="24"/>
          <w:szCs w:val="24"/>
        </w:rPr>
        <w:t>kvinnur</w:t>
      </w:r>
      <w:r w:rsidR="006018FC" w:rsidRPr="000318C2">
        <w:rPr>
          <w:rFonts w:cstheme="minorHAnsi"/>
          <w:sz w:val="24"/>
          <w:szCs w:val="24"/>
        </w:rPr>
        <w:t xml:space="preserve"> luttikið í liðkappingini </w:t>
      </w:r>
      <w:r w:rsidR="00EB61AB" w:rsidRPr="000318C2">
        <w:rPr>
          <w:rFonts w:cstheme="minorHAnsi"/>
          <w:sz w:val="24"/>
          <w:szCs w:val="24"/>
        </w:rPr>
        <w:t xml:space="preserve">í </w:t>
      </w:r>
      <w:r w:rsidR="006018FC" w:rsidRPr="000318C2">
        <w:rPr>
          <w:rFonts w:cstheme="minorHAnsi"/>
          <w:sz w:val="24"/>
          <w:szCs w:val="24"/>
        </w:rPr>
        <w:t>1. deild</w:t>
      </w:r>
      <w:r w:rsidR="00D025DC" w:rsidRPr="000318C2">
        <w:rPr>
          <w:rFonts w:cstheme="minorHAnsi"/>
          <w:sz w:val="24"/>
          <w:szCs w:val="24"/>
        </w:rPr>
        <w:t xml:space="preserve"> í </w:t>
      </w:r>
      <w:r w:rsidR="006018FC" w:rsidRPr="000318C2">
        <w:rPr>
          <w:rFonts w:cstheme="minorHAnsi"/>
          <w:sz w:val="24"/>
          <w:szCs w:val="24"/>
        </w:rPr>
        <w:t>Danmark</w:t>
      </w:r>
      <w:r w:rsidR="00D025DC" w:rsidRPr="000318C2">
        <w:rPr>
          <w:rFonts w:cstheme="minorHAnsi"/>
          <w:sz w:val="24"/>
          <w:szCs w:val="24"/>
        </w:rPr>
        <w:t>, har tær umboða Horsens</w:t>
      </w:r>
      <w:r w:rsidR="006018FC" w:rsidRPr="000318C2">
        <w:rPr>
          <w:rFonts w:cstheme="minorHAnsi"/>
          <w:sz w:val="24"/>
          <w:szCs w:val="24"/>
        </w:rPr>
        <w:t>.</w:t>
      </w:r>
      <w:r w:rsidR="00E01838" w:rsidRPr="000318C2">
        <w:rPr>
          <w:rFonts w:cstheme="minorHAnsi"/>
          <w:sz w:val="24"/>
          <w:szCs w:val="24"/>
        </w:rPr>
        <w:t xml:space="preserve"> </w:t>
      </w:r>
      <w:r w:rsidR="006018FC" w:rsidRPr="000318C2">
        <w:rPr>
          <w:rFonts w:cstheme="minorHAnsi"/>
          <w:sz w:val="24"/>
          <w:szCs w:val="24"/>
        </w:rPr>
        <w:t xml:space="preserve">Hetta er eitt sera gott ískoyti, bæði fyri felagið TBF, tí hesar kvinnur eru við til at </w:t>
      </w:r>
      <w:r w:rsidR="00E01838" w:rsidRPr="000318C2">
        <w:rPr>
          <w:rFonts w:cstheme="minorHAnsi"/>
          <w:sz w:val="24"/>
          <w:szCs w:val="24"/>
        </w:rPr>
        <w:t xml:space="preserve">menna støði </w:t>
      </w:r>
      <w:r w:rsidR="006018FC" w:rsidRPr="000318C2">
        <w:rPr>
          <w:rFonts w:cstheme="minorHAnsi"/>
          <w:sz w:val="24"/>
          <w:szCs w:val="24"/>
        </w:rPr>
        <w:t xml:space="preserve">á venjingunum </w:t>
      </w:r>
      <w:r w:rsidR="00D025DC" w:rsidRPr="000318C2">
        <w:rPr>
          <w:rFonts w:cstheme="minorHAnsi"/>
          <w:sz w:val="24"/>
          <w:szCs w:val="24"/>
        </w:rPr>
        <w:t xml:space="preserve">heima </w:t>
      </w:r>
      <w:r w:rsidR="006018FC" w:rsidRPr="000318C2">
        <w:rPr>
          <w:rFonts w:cstheme="minorHAnsi"/>
          <w:sz w:val="24"/>
          <w:szCs w:val="24"/>
        </w:rPr>
        <w:t xml:space="preserve">í felagnum, og fyri kvinnurnar sjálvar, sum hava </w:t>
      </w:r>
      <w:r w:rsidR="00E01838" w:rsidRPr="000318C2">
        <w:rPr>
          <w:rFonts w:cstheme="minorHAnsi"/>
          <w:sz w:val="24"/>
          <w:szCs w:val="24"/>
        </w:rPr>
        <w:t xml:space="preserve">tikið </w:t>
      </w:r>
      <w:r w:rsidR="00C43541" w:rsidRPr="000318C2">
        <w:rPr>
          <w:rFonts w:cstheme="minorHAnsi"/>
          <w:sz w:val="24"/>
          <w:szCs w:val="24"/>
        </w:rPr>
        <w:t>seg nógv fram.</w:t>
      </w:r>
    </w:p>
    <w:p w14:paraId="5F527221" w14:textId="7800726F" w:rsidR="00A54424" w:rsidRPr="000318C2" w:rsidRDefault="00392DB3" w:rsidP="00D025DC">
      <w:pPr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da-DK"/>
        </w:rPr>
      </w:pPr>
      <w:r w:rsidRPr="00392DB3">
        <w:rPr>
          <w:rFonts w:ascii="Times New Roman" w:eastAsia="Times New Roman" w:hAnsi="Times New Roman" w:cs="Times New Roman"/>
          <w:noProof/>
          <w:sz w:val="24"/>
          <w:szCs w:val="24"/>
          <w:lang w:eastAsia="da-DK"/>
        </w:rPr>
        <w:lastRenderedPageBreak/>
        <w:drawing>
          <wp:inline distT="0" distB="0" distL="0" distR="0" wp14:anchorId="44330243" wp14:editId="0DB77BA7">
            <wp:extent cx="4293408" cy="3220279"/>
            <wp:effectExtent l="0" t="0" r="0" b="571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08771" cy="323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CFFB6" w14:textId="4FBBFB8A" w:rsidR="00D025DC" w:rsidRPr="000318C2" w:rsidRDefault="00D025DC" w:rsidP="004736B1">
      <w:pPr>
        <w:spacing w:line="240" w:lineRule="auto"/>
        <w:jc w:val="center"/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</w:pPr>
      <w:r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 xml:space="preserve">Kvinnurnar </w:t>
      </w:r>
      <w:r w:rsidR="004736B1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úr TBF,</w:t>
      </w:r>
      <w:r w:rsidR="00392DB3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 xml:space="preserve"> sum </w:t>
      </w:r>
      <w:r w:rsidR="004736B1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vunnu gull fyri Føroyar á Arctic Open leikunum í Havn í summar</w:t>
      </w:r>
      <w:r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.</w:t>
      </w:r>
    </w:p>
    <w:p w14:paraId="3626A082" w14:textId="09378A58" w:rsidR="00A54424" w:rsidRPr="000318C2" w:rsidRDefault="00D025DC" w:rsidP="004736B1">
      <w:pPr>
        <w:spacing w:line="240" w:lineRule="auto"/>
        <w:jc w:val="center"/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</w:pPr>
      <w:r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 xml:space="preserve">Frá vinstru: </w:t>
      </w:r>
      <w:r w:rsidR="00392DB3"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Britt Michelsen</w:t>
      </w:r>
      <w:r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 xml:space="preserve">, </w:t>
      </w:r>
      <w:r w:rsidR="00392DB3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Marin Elisabet Poulsen</w:t>
      </w:r>
      <w:r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 xml:space="preserve"> </w:t>
      </w:r>
      <w:r w:rsidR="00A54424"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 xml:space="preserve">og </w:t>
      </w:r>
      <w:r w:rsidR="00392DB3" w:rsidRPr="000318C2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Anja Wongwai</w:t>
      </w:r>
      <w:r w:rsidR="00392DB3">
        <w:rPr>
          <w:rFonts w:ascii="Times New Roman" w:eastAsia="Times New Roman" w:hAnsi="Times New Roman" w:cs="Times New Roman"/>
          <w:i/>
          <w:iCs/>
          <w:sz w:val="20"/>
          <w:szCs w:val="20"/>
          <w:lang w:eastAsia="da-DK"/>
        </w:rPr>
        <w:t>.</w:t>
      </w:r>
    </w:p>
    <w:p w14:paraId="215F6D56" w14:textId="77777777" w:rsidR="000251B7" w:rsidRDefault="000251B7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</w:p>
    <w:p w14:paraId="1DAF7882" w14:textId="27B3375B" w:rsidR="00FD2672" w:rsidRPr="00FD2672" w:rsidRDefault="00FD2672" w:rsidP="00D025DC">
      <w:pPr>
        <w:spacing w:line="360" w:lineRule="auto"/>
        <w:jc w:val="both"/>
        <w:rPr>
          <w:rFonts w:cstheme="minorHAnsi"/>
          <w:b/>
          <w:bCs/>
          <w:sz w:val="24"/>
          <w:szCs w:val="24"/>
        </w:rPr>
      </w:pPr>
      <w:r w:rsidRPr="00FD2672">
        <w:rPr>
          <w:rFonts w:cstheme="minorHAnsi"/>
          <w:b/>
          <w:bCs/>
          <w:sz w:val="24"/>
          <w:szCs w:val="24"/>
        </w:rPr>
        <w:t>Framtíð</w:t>
      </w:r>
    </w:p>
    <w:p w14:paraId="4B7ACF8E" w14:textId="6E71C56A" w:rsidR="00B72873" w:rsidRDefault="00B72873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>TBF hevur í ár ment eina menningarætlan, har fel</w:t>
      </w:r>
      <w:r w:rsidR="00EB5D38">
        <w:rPr>
          <w:rFonts w:cstheme="minorHAnsi"/>
          <w:sz w:val="24"/>
          <w:szCs w:val="24"/>
        </w:rPr>
        <w:t>agið hevur gjørt sær nakrar visj</w:t>
      </w:r>
      <w:r w:rsidRPr="000318C2">
        <w:rPr>
          <w:rFonts w:cstheme="minorHAnsi"/>
          <w:sz w:val="24"/>
          <w:szCs w:val="24"/>
        </w:rPr>
        <w:t xml:space="preserve">ónir og sett sær nøkur mál fyri </w:t>
      </w:r>
      <w:r w:rsidR="00C43541" w:rsidRPr="000318C2">
        <w:rPr>
          <w:rFonts w:cstheme="minorHAnsi"/>
          <w:sz w:val="24"/>
          <w:szCs w:val="24"/>
        </w:rPr>
        <w:t>framtíðina</w:t>
      </w:r>
      <w:r w:rsidR="00EB5D38">
        <w:rPr>
          <w:rFonts w:cstheme="minorHAnsi"/>
          <w:sz w:val="24"/>
          <w:szCs w:val="24"/>
        </w:rPr>
        <w:t>. Endamálið er</w:t>
      </w:r>
      <w:r w:rsidRPr="000318C2">
        <w:rPr>
          <w:rFonts w:cstheme="minorHAnsi"/>
          <w:sz w:val="24"/>
          <w:szCs w:val="24"/>
        </w:rPr>
        <w:t xml:space="preserve"> at fáa fleiri</w:t>
      </w:r>
      <w:r w:rsidR="00D025DC" w:rsidRPr="000318C2">
        <w:rPr>
          <w:rFonts w:cstheme="minorHAnsi"/>
          <w:sz w:val="24"/>
          <w:szCs w:val="24"/>
        </w:rPr>
        <w:t xml:space="preserve"> at spæla borðtennis</w:t>
      </w:r>
      <w:r w:rsidRPr="000318C2">
        <w:rPr>
          <w:rFonts w:cstheme="minorHAnsi"/>
          <w:sz w:val="24"/>
          <w:szCs w:val="24"/>
        </w:rPr>
        <w:t xml:space="preserve">, skapa hugnaligar og tryggar karmar, við </w:t>
      </w:r>
      <w:r w:rsidR="00C43541" w:rsidRPr="000318C2">
        <w:rPr>
          <w:rFonts w:cstheme="minorHAnsi"/>
          <w:sz w:val="24"/>
          <w:szCs w:val="24"/>
        </w:rPr>
        <w:t xml:space="preserve">stuttligari og </w:t>
      </w:r>
      <w:r w:rsidRPr="000318C2">
        <w:rPr>
          <w:rFonts w:cstheme="minorHAnsi"/>
          <w:sz w:val="24"/>
          <w:szCs w:val="24"/>
        </w:rPr>
        <w:t>góðari venjing</w:t>
      </w:r>
      <w:r w:rsidR="00D025DC" w:rsidRPr="000318C2">
        <w:rPr>
          <w:rFonts w:cstheme="minorHAnsi"/>
          <w:sz w:val="24"/>
          <w:szCs w:val="24"/>
        </w:rPr>
        <w:t>,</w:t>
      </w:r>
      <w:r w:rsidR="00173063" w:rsidRPr="000318C2">
        <w:rPr>
          <w:rFonts w:cstheme="minorHAnsi"/>
          <w:sz w:val="24"/>
          <w:szCs w:val="24"/>
        </w:rPr>
        <w:t xml:space="preserve"> og</w:t>
      </w:r>
      <w:r w:rsidR="00FD1985" w:rsidRPr="000318C2">
        <w:rPr>
          <w:rFonts w:cstheme="minorHAnsi"/>
          <w:sz w:val="24"/>
          <w:szCs w:val="24"/>
        </w:rPr>
        <w:t xml:space="preserve"> </w:t>
      </w:r>
      <w:r w:rsidR="00D025DC" w:rsidRPr="000318C2">
        <w:rPr>
          <w:rFonts w:cstheme="minorHAnsi"/>
          <w:sz w:val="24"/>
          <w:szCs w:val="24"/>
        </w:rPr>
        <w:t>við</w:t>
      </w:r>
      <w:r w:rsidRPr="000318C2">
        <w:rPr>
          <w:rFonts w:cstheme="minorHAnsi"/>
          <w:sz w:val="24"/>
          <w:szCs w:val="24"/>
        </w:rPr>
        <w:t xml:space="preserve"> dugnaligum venjarum. Felagið fer at vera enn meira virkið, við at økja um tali</w:t>
      </w:r>
      <w:r w:rsidR="00EB5D38">
        <w:rPr>
          <w:rFonts w:cstheme="minorHAnsi"/>
          <w:sz w:val="24"/>
          <w:szCs w:val="24"/>
        </w:rPr>
        <w:t>ð</w:t>
      </w:r>
      <w:r w:rsidRPr="000318C2">
        <w:rPr>
          <w:rFonts w:cstheme="minorHAnsi"/>
          <w:sz w:val="24"/>
          <w:szCs w:val="24"/>
        </w:rPr>
        <w:t xml:space="preserve"> á</w:t>
      </w:r>
      <w:r w:rsidR="00C43541" w:rsidRPr="000318C2">
        <w:rPr>
          <w:rFonts w:cstheme="minorHAnsi"/>
          <w:sz w:val="24"/>
          <w:szCs w:val="24"/>
        </w:rPr>
        <w:t xml:space="preserve"> tiltøkum, á</w:t>
      </w:r>
      <w:r w:rsidRPr="000318C2">
        <w:rPr>
          <w:rFonts w:cstheme="minorHAnsi"/>
          <w:sz w:val="24"/>
          <w:szCs w:val="24"/>
        </w:rPr>
        <w:t xml:space="preserve"> venjingum og </w:t>
      </w:r>
      <w:r w:rsidR="00C43541" w:rsidRPr="000318C2">
        <w:rPr>
          <w:rFonts w:cstheme="minorHAnsi"/>
          <w:sz w:val="24"/>
          <w:szCs w:val="24"/>
        </w:rPr>
        <w:t xml:space="preserve">á </w:t>
      </w:r>
      <w:r w:rsidRPr="000318C2">
        <w:rPr>
          <w:rFonts w:cstheme="minorHAnsi"/>
          <w:sz w:val="24"/>
          <w:szCs w:val="24"/>
        </w:rPr>
        <w:t>innanhýsis kappingum.</w:t>
      </w:r>
      <w:r w:rsidR="00C43541" w:rsidRPr="000318C2">
        <w:rPr>
          <w:rFonts w:cstheme="minorHAnsi"/>
          <w:sz w:val="24"/>
          <w:szCs w:val="24"/>
        </w:rPr>
        <w:t xml:space="preserve"> </w:t>
      </w:r>
      <w:r w:rsidRPr="000318C2">
        <w:rPr>
          <w:rFonts w:cstheme="minorHAnsi"/>
          <w:sz w:val="24"/>
          <w:szCs w:val="24"/>
        </w:rPr>
        <w:t xml:space="preserve">TBF vónar, at íbúgvar </w:t>
      </w:r>
      <w:r w:rsidR="00C43541" w:rsidRPr="000318C2">
        <w:rPr>
          <w:rFonts w:cstheme="minorHAnsi"/>
          <w:sz w:val="24"/>
          <w:szCs w:val="24"/>
        </w:rPr>
        <w:t>í nærumhvørvinum</w:t>
      </w:r>
      <w:r w:rsidRPr="000318C2">
        <w:rPr>
          <w:rFonts w:cstheme="minorHAnsi"/>
          <w:sz w:val="24"/>
          <w:szCs w:val="24"/>
        </w:rPr>
        <w:t xml:space="preserve"> og í allari Suðuroynni sum heild, fara at fáa ágóðan av hesum góða og fjølbroytta virksemi</w:t>
      </w:r>
      <w:r w:rsidR="00EB5D38">
        <w:rPr>
          <w:rFonts w:cstheme="minorHAnsi"/>
          <w:sz w:val="24"/>
          <w:szCs w:val="24"/>
        </w:rPr>
        <w:t>. O</w:t>
      </w:r>
      <w:r w:rsidRPr="000318C2">
        <w:rPr>
          <w:rFonts w:cstheme="minorHAnsi"/>
          <w:sz w:val="24"/>
          <w:szCs w:val="24"/>
        </w:rPr>
        <w:t xml:space="preserve">g </w:t>
      </w:r>
      <w:r w:rsidR="00C43541" w:rsidRPr="000318C2">
        <w:rPr>
          <w:rFonts w:cstheme="minorHAnsi"/>
          <w:sz w:val="24"/>
          <w:szCs w:val="24"/>
        </w:rPr>
        <w:t>felagið vónar</w:t>
      </w:r>
      <w:r w:rsidRPr="000318C2">
        <w:rPr>
          <w:rFonts w:cstheme="minorHAnsi"/>
          <w:sz w:val="24"/>
          <w:szCs w:val="24"/>
        </w:rPr>
        <w:t xml:space="preserve">, at bæði børn </w:t>
      </w:r>
      <w:r w:rsidR="00C43541" w:rsidRPr="000318C2">
        <w:rPr>
          <w:rFonts w:cstheme="minorHAnsi"/>
          <w:sz w:val="24"/>
          <w:szCs w:val="24"/>
        </w:rPr>
        <w:t>og</w:t>
      </w:r>
      <w:r w:rsidR="00EB5D38">
        <w:rPr>
          <w:rFonts w:cstheme="minorHAnsi"/>
          <w:sz w:val="24"/>
          <w:szCs w:val="24"/>
        </w:rPr>
        <w:t xml:space="preserve"> vaksin</w:t>
      </w:r>
      <w:r w:rsidRPr="000318C2">
        <w:rPr>
          <w:rFonts w:cstheme="minorHAnsi"/>
          <w:sz w:val="24"/>
          <w:szCs w:val="24"/>
        </w:rPr>
        <w:t xml:space="preserve"> fara</w:t>
      </w:r>
      <w:r w:rsidR="00EB5D38">
        <w:rPr>
          <w:rFonts w:cstheme="minorHAnsi"/>
          <w:sz w:val="24"/>
          <w:szCs w:val="24"/>
        </w:rPr>
        <w:t xml:space="preserve"> at taka væl ímóti hesum</w:t>
      </w:r>
      <w:r w:rsidRPr="000318C2">
        <w:rPr>
          <w:rFonts w:cstheme="minorHAnsi"/>
          <w:sz w:val="24"/>
          <w:szCs w:val="24"/>
        </w:rPr>
        <w:t>.</w:t>
      </w:r>
    </w:p>
    <w:p w14:paraId="7173FB87" w14:textId="09856DC5" w:rsidR="00FB25E8" w:rsidRPr="000318C2" w:rsidRDefault="00FB25E8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---</w:t>
      </w:r>
    </w:p>
    <w:p w14:paraId="19162349" w14:textId="1BB39C96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Várt ynski nú skal ljóða</w:t>
      </w:r>
    </w:p>
    <w:p w14:paraId="548ADA6B" w14:textId="7C68572F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á hesum veitsludag,</w:t>
      </w:r>
    </w:p>
    <w:p w14:paraId="49E5AFF1" w14:textId="38F77C4A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at framtíðin tann góða</w:t>
      </w:r>
    </w:p>
    <w:p w14:paraId="096806C4" w14:textId="7ABE33E1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má falla so í lag,</w:t>
      </w:r>
    </w:p>
    <w:p w14:paraId="6DD948FA" w14:textId="444FFE97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so felagið má styrkjast</w:t>
      </w:r>
    </w:p>
    <w:p w14:paraId="4BE6B2AF" w14:textId="1D365928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og vinna mangt eitt slag,</w:t>
      </w:r>
    </w:p>
    <w:p w14:paraId="62786F8A" w14:textId="0328DF91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lastRenderedPageBreak/>
        <w:t>til aftur her vit hittast</w:t>
      </w:r>
    </w:p>
    <w:p w14:paraId="2E3742CE" w14:textId="47A3E8FB" w:rsidR="00173063" w:rsidRPr="000331FD" w:rsidRDefault="00173063" w:rsidP="00FB25E8">
      <w:pPr>
        <w:spacing w:line="240" w:lineRule="auto"/>
        <w:jc w:val="both"/>
        <w:rPr>
          <w:rFonts w:cstheme="minorHAnsi"/>
          <w:sz w:val="24"/>
          <w:szCs w:val="24"/>
        </w:rPr>
      </w:pPr>
      <w:r w:rsidRPr="000331FD">
        <w:rPr>
          <w:rFonts w:cstheme="minorHAnsi"/>
          <w:sz w:val="24"/>
          <w:szCs w:val="24"/>
        </w:rPr>
        <w:t>til veitslu fróð og glað.</w:t>
      </w:r>
    </w:p>
    <w:p w14:paraId="762DBD25" w14:textId="007688EA" w:rsidR="00173063" w:rsidRPr="000318C2" w:rsidRDefault="00173063" w:rsidP="00D025DC">
      <w:pPr>
        <w:spacing w:line="360" w:lineRule="auto"/>
        <w:jc w:val="both"/>
        <w:rPr>
          <w:rFonts w:cstheme="minorHAnsi"/>
          <w:i/>
          <w:iCs/>
          <w:sz w:val="20"/>
          <w:szCs w:val="20"/>
        </w:rPr>
      </w:pPr>
      <w:r w:rsidRPr="000331FD">
        <w:rPr>
          <w:rFonts w:cstheme="minorHAnsi"/>
          <w:i/>
          <w:iCs/>
          <w:sz w:val="20"/>
          <w:szCs w:val="20"/>
        </w:rPr>
        <w:t>Thorolf Dam, heiðurslimur í Tvøroyrar Borðtennisfelag</w:t>
      </w:r>
    </w:p>
    <w:p w14:paraId="5ED0DEA1" w14:textId="0DF9ABF2" w:rsidR="00FB25E8" w:rsidRDefault="00FB25E8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---</w:t>
      </w:r>
    </w:p>
    <w:p w14:paraId="675F6D08" w14:textId="6208F4A7" w:rsidR="00B1441B" w:rsidRPr="000318C2" w:rsidRDefault="00382A91" w:rsidP="00D025DC">
      <w:pPr>
        <w:spacing w:line="360" w:lineRule="auto"/>
        <w:jc w:val="both"/>
        <w:rPr>
          <w:rFonts w:cstheme="minorHAnsi"/>
          <w:sz w:val="24"/>
          <w:szCs w:val="24"/>
        </w:rPr>
      </w:pPr>
      <w:r w:rsidRPr="000318C2">
        <w:rPr>
          <w:rFonts w:cstheme="minorHAnsi"/>
          <w:sz w:val="24"/>
          <w:szCs w:val="24"/>
        </w:rPr>
        <w:t xml:space="preserve">Hjartaliga til lukku </w:t>
      </w:r>
      <w:r w:rsidR="00F7795D" w:rsidRPr="000318C2">
        <w:rPr>
          <w:rFonts w:cstheme="minorHAnsi"/>
          <w:sz w:val="24"/>
          <w:szCs w:val="24"/>
        </w:rPr>
        <w:t xml:space="preserve">Tvøroyrar </w:t>
      </w:r>
      <w:r w:rsidRPr="000318C2">
        <w:rPr>
          <w:rFonts w:cstheme="minorHAnsi"/>
          <w:sz w:val="24"/>
          <w:szCs w:val="24"/>
        </w:rPr>
        <w:t>B</w:t>
      </w:r>
      <w:r w:rsidR="00F7795D" w:rsidRPr="000318C2">
        <w:rPr>
          <w:rFonts w:cstheme="minorHAnsi"/>
          <w:sz w:val="24"/>
          <w:szCs w:val="24"/>
        </w:rPr>
        <w:t>orðtennisfelag</w:t>
      </w:r>
      <w:r w:rsidRPr="000318C2">
        <w:rPr>
          <w:rFonts w:cstheme="minorHAnsi"/>
          <w:sz w:val="24"/>
          <w:szCs w:val="24"/>
        </w:rPr>
        <w:t>.</w:t>
      </w:r>
      <w:r w:rsidR="0066596D" w:rsidRPr="000318C2">
        <w:rPr>
          <w:rFonts w:cstheme="minorHAnsi"/>
          <w:sz w:val="24"/>
          <w:szCs w:val="24"/>
        </w:rPr>
        <w:t xml:space="preserve"> Tær</w:t>
      </w:r>
      <w:r w:rsidR="00F7795D" w:rsidRPr="000318C2">
        <w:rPr>
          <w:rFonts w:cstheme="minorHAnsi"/>
          <w:sz w:val="24"/>
          <w:szCs w:val="24"/>
        </w:rPr>
        <w:t xml:space="preserve"> </w:t>
      </w:r>
      <w:r w:rsidRPr="000318C2">
        <w:rPr>
          <w:rFonts w:cstheme="minorHAnsi"/>
          <w:sz w:val="24"/>
          <w:szCs w:val="24"/>
        </w:rPr>
        <w:t xml:space="preserve">verður ynskt </w:t>
      </w:r>
      <w:r w:rsidR="00F7795D" w:rsidRPr="000318C2">
        <w:rPr>
          <w:rFonts w:cstheme="minorHAnsi"/>
          <w:sz w:val="24"/>
          <w:szCs w:val="24"/>
        </w:rPr>
        <w:t xml:space="preserve">framhaldandi góðan byr í </w:t>
      </w:r>
      <w:r w:rsidR="00E07173" w:rsidRPr="000318C2">
        <w:rPr>
          <w:rFonts w:cstheme="minorHAnsi"/>
          <w:sz w:val="24"/>
          <w:szCs w:val="24"/>
        </w:rPr>
        <w:t>arbeiði</w:t>
      </w:r>
      <w:r w:rsidR="00F7795D" w:rsidRPr="000318C2">
        <w:rPr>
          <w:rFonts w:cstheme="minorHAnsi"/>
          <w:sz w:val="24"/>
          <w:szCs w:val="24"/>
        </w:rPr>
        <w:t>num</w:t>
      </w:r>
      <w:r w:rsidR="00E07173" w:rsidRPr="000318C2">
        <w:rPr>
          <w:rFonts w:cstheme="minorHAnsi"/>
          <w:sz w:val="24"/>
          <w:szCs w:val="24"/>
        </w:rPr>
        <w:t xml:space="preserve"> at menna borðtennis á </w:t>
      </w:r>
      <w:r w:rsidR="00F7795D" w:rsidRPr="000318C2">
        <w:rPr>
          <w:rFonts w:cstheme="minorHAnsi"/>
          <w:sz w:val="24"/>
          <w:szCs w:val="24"/>
        </w:rPr>
        <w:t>Tvøroyri,</w:t>
      </w:r>
      <w:r w:rsidR="00E07173" w:rsidRPr="000318C2">
        <w:rPr>
          <w:rFonts w:cstheme="minorHAnsi"/>
          <w:sz w:val="24"/>
          <w:szCs w:val="24"/>
        </w:rPr>
        <w:t xml:space="preserve"> í Suðuroynni</w:t>
      </w:r>
      <w:r w:rsidR="0066596D" w:rsidRPr="000318C2">
        <w:rPr>
          <w:rFonts w:cstheme="minorHAnsi"/>
          <w:sz w:val="24"/>
          <w:szCs w:val="24"/>
        </w:rPr>
        <w:t xml:space="preserve"> og</w:t>
      </w:r>
      <w:r w:rsidR="00E07173" w:rsidRPr="000318C2">
        <w:rPr>
          <w:rFonts w:cstheme="minorHAnsi"/>
          <w:sz w:val="24"/>
          <w:szCs w:val="24"/>
        </w:rPr>
        <w:t xml:space="preserve"> í Føroyum sum heild.</w:t>
      </w:r>
      <w:r w:rsidR="00D1135C" w:rsidRPr="000318C2">
        <w:rPr>
          <w:rFonts w:cstheme="minorHAnsi"/>
          <w:sz w:val="24"/>
          <w:szCs w:val="24"/>
        </w:rPr>
        <w:t xml:space="preserve"> </w:t>
      </w:r>
    </w:p>
    <w:p w14:paraId="0C9EA541" w14:textId="06B275B8" w:rsidR="00557657" w:rsidRPr="000318C2" w:rsidRDefault="00557657" w:rsidP="00D025DC">
      <w:pPr>
        <w:spacing w:line="360" w:lineRule="auto"/>
        <w:jc w:val="both"/>
        <w:rPr>
          <w:rFonts w:cstheme="minorHAnsi"/>
          <w:sz w:val="24"/>
          <w:szCs w:val="24"/>
        </w:rPr>
      </w:pPr>
    </w:p>
    <w:p w14:paraId="21C48B7B" w14:textId="71779B8A" w:rsidR="00557657" w:rsidRPr="00D66D63" w:rsidRDefault="00FB25E8" w:rsidP="00D025DC">
      <w:pPr>
        <w:spacing w:line="360" w:lineRule="auto"/>
        <w:jc w:val="both"/>
        <w:rPr>
          <w:rFonts w:cstheme="minorHAnsi"/>
          <w:i/>
          <w:iCs/>
          <w:sz w:val="24"/>
          <w:szCs w:val="24"/>
        </w:rPr>
      </w:pPr>
      <w:r w:rsidRPr="00D66D63">
        <w:rPr>
          <w:rFonts w:cstheme="minorHAnsi"/>
          <w:i/>
          <w:iCs/>
          <w:sz w:val="24"/>
          <w:szCs w:val="24"/>
        </w:rPr>
        <w:t>Keldur</w:t>
      </w:r>
      <w:r w:rsidR="00D025DC" w:rsidRPr="00D66D63">
        <w:rPr>
          <w:rFonts w:cstheme="minorHAnsi"/>
          <w:i/>
          <w:iCs/>
          <w:sz w:val="24"/>
          <w:szCs w:val="24"/>
        </w:rPr>
        <w:t>: Tvøroyrar Skjalasavn</w:t>
      </w:r>
      <w:r w:rsidRPr="00D66D63">
        <w:rPr>
          <w:rFonts w:cstheme="minorHAnsi"/>
          <w:i/>
          <w:iCs/>
          <w:sz w:val="24"/>
          <w:szCs w:val="24"/>
        </w:rPr>
        <w:t xml:space="preserve"> og Vagnur Kjærbech Nolsøe</w:t>
      </w:r>
    </w:p>
    <w:sectPr w:rsidR="00557657" w:rsidRPr="00D66D63">
      <w:footerReference w:type="even" r:id="rId19"/>
      <w:footerReference w:type="default" r:id="rId20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60A467" w14:textId="77777777" w:rsidR="00B502EC" w:rsidRDefault="00B502EC" w:rsidP="00126020">
      <w:pPr>
        <w:spacing w:after="0" w:line="240" w:lineRule="auto"/>
      </w:pPr>
      <w:r>
        <w:separator/>
      </w:r>
    </w:p>
  </w:endnote>
  <w:endnote w:type="continuationSeparator" w:id="0">
    <w:p w14:paraId="337F3FD4" w14:textId="77777777" w:rsidR="00B502EC" w:rsidRDefault="00B502EC" w:rsidP="001260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idetal"/>
      </w:rPr>
      <w:id w:val="2105063535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14:paraId="072182EE" w14:textId="7DE80336" w:rsidR="00126020" w:rsidRDefault="00126020" w:rsidP="00932D8C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end"/>
        </w:r>
      </w:p>
    </w:sdtContent>
  </w:sdt>
  <w:p w14:paraId="2CC11A7A" w14:textId="77777777" w:rsidR="00126020" w:rsidRDefault="00126020" w:rsidP="00126020">
    <w:pPr>
      <w:pStyle w:val="Sidefo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idetal"/>
      </w:rPr>
      <w:id w:val="-1883157676"/>
      <w:docPartObj>
        <w:docPartGallery w:val="Page Numbers (Bottom of Page)"/>
        <w:docPartUnique/>
      </w:docPartObj>
    </w:sdtPr>
    <w:sdtEndPr>
      <w:rPr>
        <w:rStyle w:val="Sidetal"/>
      </w:rPr>
    </w:sdtEndPr>
    <w:sdtContent>
      <w:p w14:paraId="6CF122D9" w14:textId="1E13E2C4" w:rsidR="00126020" w:rsidRDefault="00126020" w:rsidP="00932D8C">
        <w:pPr>
          <w:pStyle w:val="Sidefod"/>
          <w:framePr w:wrap="none" w:vAnchor="text" w:hAnchor="margin" w:xAlign="right" w:y="1"/>
          <w:rPr>
            <w:rStyle w:val="Sidetal"/>
          </w:rPr>
        </w:pPr>
        <w:r>
          <w:rPr>
            <w:rStyle w:val="Sidetal"/>
          </w:rPr>
          <w:fldChar w:fldCharType="begin"/>
        </w:r>
        <w:r>
          <w:rPr>
            <w:rStyle w:val="Sidetal"/>
          </w:rPr>
          <w:instrText xml:space="preserve"> PAGE </w:instrText>
        </w:r>
        <w:r>
          <w:rPr>
            <w:rStyle w:val="Sidetal"/>
          </w:rPr>
          <w:fldChar w:fldCharType="separate"/>
        </w:r>
        <w:r w:rsidR="001127C2">
          <w:rPr>
            <w:rStyle w:val="Sidetal"/>
            <w:noProof/>
          </w:rPr>
          <w:t>12</w:t>
        </w:r>
        <w:r>
          <w:rPr>
            <w:rStyle w:val="Sidetal"/>
          </w:rPr>
          <w:fldChar w:fldCharType="end"/>
        </w:r>
      </w:p>
    </w:sdtContent>
  </w:sdt>
  <w:p w14:paraId="7DD4EF66" w14:textId="77777777" w:rsidR="00126020" w:rsidRDefault="00126020" w:rsidP="00126020">
    <w:pPr>
      <w:pStyle w:val="Sidefod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28DBC7" w14:textId="77777777" w:rsidR="00B502EC" w:rsidRDefault="00B502EC" w:rsidP="00126020">
      <w:pPr>
        <w:spacing w:after="0" w:line="240" w:lineRule="auto"/>
      </w:pPr>
      <w:r>
        <w:separator/>
      </w:r>
    </w:p>
  </w:footnote>
  <w:footnote w:type="continuationSeparator" w:id="0">
    <w:p w14:paraId="17E5B89F" w14:textId="77777777" w:rsidR="00B502EC" w:rsidRDefault="00B502EC" w:rsidP="001260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5E88"/>
    <w:rsid w:val="000170A9"/>
    <w:rsid w:val="000222A1"/>
    <w:rsid w:val="000251B7"/>
    <w:rsid w:val="000318C2"/>
    <w:rsid w:val="000331FD"/>
    <w:rsid w:val="00065F25"/>
    <w:rsid w:val="000C60B6"/>
    <w:rsid w:val="000C6A0D"/>
    <w:rsid w:val="000D009C"/>
    <w:rsid w:val="000E4782"/>
    <w:rsid w:val="00102355"/>
    <w:rsid w:val="00107A41"/>
    <w:rsid w:val="001127C2"/>
    <w:rsid w:val="00126020"/>
    <w:rsid w:val="001347F4"/>
    <w:rsid w:val="001461A0"/>
    <w:rsid w:val="00147CF1"/>
    <w:rsid w:val="00173063"/>
    <w:rsid w:val="001B3635"/>
    <w:rsid w:val="001C24DB"/>
    <w:rsid w:val="001C4188"/>
    <w:rsid w:val="001D373B"/>
    <w:rsid w:val="001E0CDF"/>
    <w:rsid w:val="001E42C2"/>
    <w:rsid w:val="002244DE"/>
    <w:rsid w:val="0022543B"/>
    <w:rsid w:val="002319A1"/>
    <w:rsid w:val="002A6D12"/>
    <w:rsid w:val="002B7F4E"/>
    <w:rsid w:val="002C08F3"/>
    <w:rsid w:val="002E2142"/>
    <w:rsid w:val="003002EA"/>
    <w:rsid w:val="00300DEA"/>
    <w:rsid w:val="00363790"/>
    <w:rsid w:val="00370490"/>
    <w:rsid w:val="0037087A"/>
    <w:rsid w:val="00370BA1"/>
    <w:rsid w:val="00382A91"/>
    <w:rsid w:val="00386179"/>
    <w:rsid w:val="00392DB3"/>
    <w:rsid w:val="003A35E3"/>
    <w:rsid w:val="003B4233"/>
    <w:rsid w:val="003C140A"/>
    <w:rsid w:val="003D151C"/>
    <w:rsid w:val="00420332"/>
    <w:rsid w:val="004323C9"/>
    <w:rsid w:val="00450C6A"/>
    <w:rsid w:val="00471608"/>
    <w:rsid w:val="004736B1"/>
    <w:rsid w:val="004D097D"/>
    <w:rsid w:val="00525DED"/>
    <w:rsid w:val="00533E8B"/>
    <w:rsid w:val="00536B62"/>
    <w:rsid w:val="0053732A"/>
    <w:rsid w:val="00543934"/>
    <w:rsid w:val="00557657"/>
    <w:rsid w:val="00575CCE"/>
    <w:rsid w:val="00582F99"/>
    <w:rsid w:val="005D01E1"/>
    <w:rsid w:val="006018FC"/>
    <w:rsid w:val="00615BEF"/>
    <w:rsid w:val="00616AC2"/>
    <w:rsid w:val="006420AC"/>
    <w:rsid w:val="0066596D"/>
    <w:rsid w:val="00670806"/>
    <w:rsid w:val="00680F55"/>
    <w:rsid w:val="00684035"/>
    <w:rsid w:val="006A1DA3"/>
    <w:rsid w:val="006A66ED"/>
    <w:rsid w:val="006C09DF"/>
    <w:rsid w:val="006C3662"/>
    <w:rsid w:val="006F2C28"/>
    <w:rsid w:val="0072441B"/>
    <w:rsid w:val="00742DB5"/>
    <w:rsid w:val="007A2546"/>
    <w:rsid w:val="007C08DA"/>
    <w:rsid w:val="007E5577"/>
    <w:rsid w:val="00820E1F"/>
    <w:rsid w:val="008608B0"/>
    <w:rsid w:val="008A105B"/>
    <w:rsid w:val="008B6BA2"/>
    <w:rsid w:val="008C3473"/>
    <w:rsid w:val="00902A76"/>
    <w:rsid w:val="00962E3F"/>
    <w:rsid w:val="00A05E8D"/>
    <w:rsid w:val="00A107A0"/>
    <w:rsid w:val="00A12694"/>
    <w:rsid w:val="00A23551"/>
    <w:rsid w:val="00A23D36"/>
    <w:rsid w:val="00A30815"/>
    <w:rsid w:val="00A32E9E"/>
    <w:rsid w:val="00A54424"/>
    <w:rsid w:val="00A55E6E"/>
    <w:rsid w:val="00A75DD7"/>
    <w:rsid w:val="00A805AA"/>
    <w:rsid w:val="00AB230E"/>
    <w:rsid w:val="00AB3448"/>
    <w:rsid w:val="00AD4F8C"/>
    <w:rsid w:val="00B04484"/>
    <w:rsid w:val="00B1441B"/>
    <w:rsid w:val="00B32524"/>
    <w:rsid w:val="00B37C46"/>
    <w:rsid w:val="00B472AA"/>
    <w:rsid w:val="00B502EC"/>
    <w:rsid w:val="00B72873"/>
    <w:rsid w:val="00BC3AA9"/>
    <w:rsid w:val="00C07B47"/>
    <w:rsid w:val="00C10992"/>
    <w:rsid w:val="00C37F28"/>
    <w:rsid w:val="00C43541"/>
    <w:rsid w:val="00C43570"/>
    <w:rsid w:val="00C45AE3"/>
    <w:rsid w:val="00C5008F"/>
    <w:rsid w:val="00C631E8"/>
    <w:rsid w:val="00C8004C"/>
    <w:rsid w:val="00CB35CA"/>
    <w:rsid w:val="00CC3783"/>
    <w:rsid w:val="00D025DC"/>
    <w:rsid w:val="00D07226"/>
    <w:rsid w:val="00D1135C"/>
    <w:rsid w:val="00D66D63"/>
    <w:rsid w:val="00D75413"/>
    <w:rsid w:val="00D96FCD"/>
    <w:rsid w:val="00DA5E88"/>
    <w:rsid w:val="00DB4C24"/>
    <w:rsid w:val="00DC3D51"/>
    <w:rsid w:val="00DD22A9"/>
    <w:rsid w:val="00DE3492"/>
    <w:rsid w:val="00DE43FE"/>
    <w:rsid w:val="00E01838"/>
    <w:rsid w:val="00E0471C"/>
    <w:rsid w:val="00E06BCE"/>
    <w:rsid w:val="00E07173"/>
    <w:rsid w:val="00E520DC"/>
    <w:rsid w:val="00E821F1"/>
    <w:rsid w:val="00EB5D38"/>
    <w:rsid w:val="00EB61AB"/>
    <w:rsid w:val="00ED345B"/>
    <w:rsid w:val="00F7795D"/>
    <w:rsid w:val="00F85859"/>
    <w:rsid w:val="00F91D64"/>
    <w:rsid w:val="00FB25E8"/>
    <w:rsid w:val="00FB6B66"/>
    <w:rsid w:val="00FD1881"/>
    <w:rsid w:val="00FD1985"/>
    <w:rsid w:val="00FD2672"/>
    <w:rsid w:val="00FF0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o-F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9694DD"/>
  <w15:chartTrackingRefBased/>
  <w15:docId w15:val="{4682DFF0-F40E-422B-8EFB-8FA6A4E9B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o-F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C800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C8004C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370B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paragraph" w:styleId="Sidefod">
    <w:name w:val="footer"/>
    <w:basedOn w:val="Normal"/>
    <w:link w:val="SidefodTegn"/>
    <w:uiPriority w:val="99"/>
    <w:unhideWhenUsed/>
    <w:rsid w:val="001260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126020"/>
  </w:style>
  <w:style w:type="character" w:styleId="Sidetal">
    <w:name w:val="page number"/>
    <w:basedOn w:val="Standardskrifttypeiafsnit"/>
    <w:uiPriority w:val="99"/>
    <w:semiHidden/>
    <w:unhideWhenUsed/>
    <w:rsid w:val="001260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468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3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671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12</Pages>
  <Words>1913</Words>
  <Characters>11674</Characters>
  <Application>Microsoft Office Word</Application>
  <DocSecurity>0</DocSecurity>
  <Lines>97</Lines>
  <Paragraphs>27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Tórshavnar kommuna</Company>
  <LinksUpToDate>false</LinksUpToDate>
  <CharactersWithSpaces>13560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jpauli</dc:creator>
  <cp:keywords/>
  <dc:description/>
  <cp:lastModifiedBy>Vagnur Kjærbech Nolsøe</cp:lastModifiedBy>
  <cp:revision>52</cp:revision>
  <cp:lastPrinted>2023-02-16T17:22:00Z</cp:lastPrinted>
  <dcterms:created xsi:type="dcterms:W3CDTF">2023-02-16T17:19:00Z</dcterms:created>
  <dcterms:modified xsi:type="dcterms:W3CDTF">2023-02-19T00:20:00Z</dcterms:modified>
</cp:coreProperties>
</file>